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A4AAD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декабря 2012 года                                                                      № _</w:t>
      </w:r>
      <w:r w:rsidR="009D693A">
        <w:rPr>
          <w:rFonts w:ascii="Times New Roman" w:hAnsi="Times New Roman" w:cs="Times New Roman"/>
          <w:b/>
          <w:sz w:val="28"/>
          <w:szCs w:val="28"/>
        </w:rPr>
        <w:t>371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в информационно-телекоммуникационной сети 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«Интернет» на официальном сайте городского поселения «Забайкальское»  и представления для опубликования средствам 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массовой информации сведений о доходах, об имуществе и обязательствах имущественного характера муниципальных 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служащих и членов их семей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 «О муниципальной службе в Российской Федерации», статей 44 Устава Забайкальского края, статей 5 Закона Забайкальского края «О муниципальной службе в Забайкальском крае», в целях совершенствования правового регулирования противодействия коррупции в сфере местного самоуправления </w:t>
      </w:r>
      <w:r w:rsidRPr="000A401C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1C" w:rsidRDefault="000A401C" w:rsidP="000A401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предлагаемый Порядок размещения в информационно-телекоммуникационной сети «Интернет» на официальном сайте и представления для опубликования средствам массовой информации сведений о доходах, об имуществе и обязательствах имущественного характера муниципальных служащих и членов их семей. 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 городского поселения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«Забайкальское»                                                                        О.В. Писарева</w:t>
      </w: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1C" w:rsidRPr="000A401C" w:rsidRDefault="000A401C" w:rsidP="000A40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01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A401C" w:rsidRPr="000A401C" w:rsidRDefault="000A401C" w:rsidP="000A40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01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0A401C" w:rsidRPr="000A401C" w:rsidRDefault="000A401C" w:rsidP="000A40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01C">
        <w:rPr>
          <w:rFonts w:ascii="Times New Roman" w:hAnsi="Times New Roman" w:cs="Times New Roman"/>
          <w:sz w:val="24"/>
          <w:szCs w:val="24"/>
        </w:rPr>
        <w:t>от 18 декабря 2012 года № __</w:t>
      </w:r>
      <w:r w:rsidR="009D693A">
        <w:rPr>
          <w:rFonts w:ascii="Times New Roman" w:hAnsi="Times New Roman" w:cs="Times New Roman"/>
          <w:sz w:val="24"/>
          <w:szCs w:val="24"/>
        </w:rPr>
        <w:t>371</w:t>
      </w:r>
      <w:r w:rsidRPr="000A401C">
        <w:rPr>
          <w:rFonts w:ascii="Times New Roman" w:hAnsi="Times New Roman" w:cs="Times New Roman"/>
          <w:sz w:val="24"/>
          <w:szCs w:val="24"/>
        </w:rPr>
        <w:t>___</w:t>
      </w:r>
    </w:p>
    <w:p w:rsidR="000A401C" w:rsidRDefault="000A401C" w:rsidP="000A4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01C" w:rsidRPr="000A401C" w:rsidRDefault="000A401C" w:rsidP="000A4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01C" w:rsidRDefault="000A401C" w:rsidP="000A401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в информационно-телекоммуникационной сети 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«Интернет» на официальном сайте городского поселения «Забайкальское»  и представления для опубликования средствам 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массовой информации сведений о доходах, об имуществе и обязательствах имущественного характера муниципальных 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служащих и членов их семей</w:t>
      </w:r>
    </w:p>
    <w:p w:rsidR="000A401C" w:rsidRDefault="000A401C" w:rsidP="000A4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C" w:rsidRDefault="000A401C" w:rsidP="000A401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представляются для опубликования следующие сведения  о доходах, об имуществе и обязательствах имущественного характера:</w:t>
      </w:r>
    </w:p>
    <w:p w:rsidR="000A401C" w:rsidRDefault="000A401C" w:rsidP="000A401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должность 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A401C" w:rsidRDefault="000A401C" w:rsidP="000A401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транспортных средств, с указанием вида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0A401C" w:rsidRDefault="000A401C" w:rsidP="000A401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должность муниципальной службы, его супруги (супруга) и несовершеннолетних детей.</w:t>
      </w:r>
    </w:p>
    <w:p w:rsidR="000A401C" w:rsidRDefault="000A401C" w:rsidP="000A401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размещаемых на официальных сайтах и представляемых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 </w:t>
      </w:r>
    </w:p>
    <w:p w:rsidR="000A401C" w:rsidRDefault="000A401C" w:rsidP="000A401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иные сведения (кроме указанных в 1 настоящего Порядка) о доходах лица, замещающего должность муниципальной службы, его супруги (супруга) 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A401C" w:rsidRDefault="000A401C" w:rsidP="000A401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должность муниципального служащего;</w:t>
      </w:r>
    </w:p>
    <w:p w:rsidR="000A401C" w:rsidRDefault="000A401C" w:rsidP="000A401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0A401C" w:rsidRDefault="000A401C" w:rsidP="000A401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0A401C" w:rsidRDefault="000A401C" w:rsidP="000A401C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информацию, отнесенную к государственной тайне или являющуюся конфиденциальной.  </w:t>
      </w:r>
    </w:p>
    <w:p w:rsidR="000A401C" w:rsidRDefault="000A401C" w:rsidP="000A401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1 настоящего Порядка, размещаются на официальных сайтах в течение 14 рабочих дней 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службы.   </w:t>
      </w:r>
    </w:p>
    <w:p w:rsidR="000A401C" w:rsidRDefault="000A401C" w:rsidP="000A401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официальных сайтах сведений о доходах, об имуществе и обязательствах имущественного характера, указанных  в пункте 1 настоящего Порядка, обеспечивается кадровой службой (специалистом по кадрам) органам местного самоуправления. </w:t>
      </w:r>
    </w:p>
    <w:p w:rsidR="000A401C" w:rsidRDefault="000A401C" w:rsidP="000A401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служба (специалист по кадрам) администрации городского поселения «Забайкальское»:</w:t>
      </w:r>
    </w:p>
    <w:p w:rsidR="000A401C" w:rsidRDefault="000A401C" w:rsidP="000A401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запроса от средства массовой информации сообщает о нем лицу, замещающему должность муниципальной службы, в отношении которого поступил запрос;</w:t>
      </w:r>
    </w:p>
    <w:p w:rsidR="000A401C" w:rsidRDefault="000A401C" w:rsidP="000A401C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поступления запроса от средства массовой информации  обеспечивает представление ему сведений, указанных в пункте 2 настоящего Порядка, в случае, если запрашиваемые сведения отсутствуют на официальном сайте. </w:t>
      </w:r>
    </w:p>
    <w:p w:rsidR="000A401C" w:rsidRDefault="000A401C" w:rsidP="000A401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кадровых служб (специалисты по кадрам) администрации городского поселения «Забайкальское» несут в соответствии 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0A401C" w:rsidRPr="000A401C" w:rsidRDefault="000A401C" w:rsidP="000A40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1C" w:rsidRPr="000A401C" w:rsidRDefault="000A401C" w:rsidP="000A401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401C" w:rsidRPr="000A401C" w:rsidSect="00D6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3FBA"/>
    <w:multiLevelType w:val="hybridMultilevel"/>
    <w:tmpl w:val="335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4F78"/>
    <w:multiLevelType w:val="hybridMultilevel"/>
    <w:tmpl w:val="8798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05EBE"/>
    <w:multiLevelType w:val="hybridMultilevel"/>
    <w:tmpl w:val="8BA4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C6C11"/>
    <w:multiLevelType w:val="hybridMultilevel"/>
    <w:tmpl w:val="AA5C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40E4A"/>
    <w:multiLevelType w:val="hybridMultilevel"/>
    <w:tmpl w:val="C55C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AAD"/>
    <w:rsid w:val="000A401C"/>
    <w:rsid w:val="000C56A8"/>
    <w:rsid w:val="009A4AAD"/>
    <w:rsid w:val="009D693A"/>
    <w:rsid w:val="00D6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1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40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40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40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40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401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4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Рабочая станция</cp:lastModifiedBy>
  <cp:revision>4</cp:revision>
  <cp:lastPrinted>2012-12-18T08:25:00Z</cp:lastPrinted>
  <dcterms:created xsi:type="dcterms:W3CDTF">2012-12-18T09:53:00Z</dcterms:created>
  <dcterms:modified xsi:type="dcterms:W3CDTF">2012-12-18T13:34:00Z</dcterms:modified>
</cp:coreProperties>
</file>