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51" w:rsidRDefault="00EE4C51" w:rsidP="00EE4C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декабря 2012 года                                                                      № _</w:t>
      </w:r>
      <w:r w:rsidR="0097151A">
        <w:rPr>
          <w:rFonts w:ascii="Times New Roman" w:hAnsi="Times New Roman" w:cs="Times New Roman"/>
          <w:b/>
          <w:sz w:val="28"/>
          <w:szCs w:val="28"/>
        </w:rPr>
        <w:t>372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EE4C51" w:rsidRDefault="00EE4C51" w:rsidP="00EE4C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 Забайкальск</w:t>
      </w:r>
    </w:p>
    <w:p w:rsidR="00EE4C51" w:rsidRDefault="00EE4C51" w:rsidP="00EE4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E7" w:rsidRDefault="00A543E7" w:rsidP="00EE4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51" w:rsidRDefault="00EE4C51" w:rsidP="00EE4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 Администрации городского поселения «Забайкальское», при замещении которых граждане в течение двух лет после увольнения с муниципальной службы городского поселения «Забайкальское»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муниципальных служащих,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E4C51" w:rsidRDefault="00EE4C51" w:rsidP="00EE4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51" w:rsidRDefault="00EE4C51" w:rsidP="00D82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12 Федерального закона  от 25 декабря 2008 года  № 273-ФЗ  «О противодействии коррупции», во исполнение пункта 4 Указа Президента Российской Федерации  от 21 июля 2010 года № 925 «О мерах по реализации отдельных положений</w:t>
      </w:r>
      <w:r w:rsidR="00D82874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</w:t>
      </w:r>
      <w:r w:rsidR="00DD1A7D">
        <w:rPr>
          <w:rFonts w:ascii="Times New Roman" w:hAnsi="Times New Roman" w:cs="Times New Roman"/>
          <w:sz w:val="28"/>
          <w:szCs w:val="28"/>
        </w:rPr>
        <w:t xml:space="preserve">, </w:t>
      </w:r>
      <w:r w:rsidR="00DD1A7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82874" w:rsidRPr="00D82874">
        <w:rPr>
          <w:rFonts w:ascii="Times New Roman" w:hAnsi="Times New Roman" w:cs="Times New Roman"/>
          <w:b/>
          <w:sz w:val="28"/>
          <w:szCs w:val="28"/>
        </w:rPr>
        <w:t>:</w:t>
      </w:r>
    </w:p>
    <w:p w:rsidR="00D82874" w:rsidRDefault="00D82874" w:rsidP="00D8287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гражданин Российской Федерации, замещавший должность муниципальной службы, включенную в Перечень, в течение двух лет со дня увольнения с муниципальной службы:</w:t>
      </w:r>
    </w:p>
    <w:p w:rsidR="009107C7" w:rsidRDefault="00D82874" w:rsidP="00B87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имеет право замещать должности и выполнять работу на условиях гражданско-правового договора</w:t>
      </w:r>
      <w:r w:rsidR="00B87CED">
        <w:rPr>
          <w:rFonts w:ascii="Times New Roman" w:hAnsi="Times New Roman" w:cs="Times New Roman"/>
          <w:sz w:val="28"/>
          <w:szCs w:val="28"/>
        </w:rPr>
        <w:t xml:space="preserve"> в коммерческих и некоммерческих организациях, если отдельные функции по управлению этими организациями </w:t>
      </w:r>
      <w:r w:rsidR="009107C7">
        <w:rPr>
          <w:rFonts w:ascii="Times New Roman" w:hAnsi="Times New Roman" w:cs="Times New Roman"/>
          <w:sz w:val="28"/>
          <w:szCs w:val="28"/>
        </w:rPr>
        <w:t xml:space="preserve">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 городского поселения «Забайкальское» и урегулированию конфликта интересов, утвержденных решением Совета городского поселения «Забайкальское» от 24.12.2010 года </w:t>
      </w:r>
      <w:r w:rsidR="009107C7">
        <w:rPr>
          <w:rFonts w:ascii="Times New Roman" w:hAnsi="Times New Roman" w:cs="Times New Roman"/>
          <w:sz w:val="28"/>
          <w:szCs w:val="28"/>
        </w:rPr>
        <w:lastRenderedPageBreak/>
        <w:t>№ 191 «О комиссии по соблюдению требований к служебному поведению муниципальных служащих и регулированию конфликта интересов городского поселения «Забайкальское»;</w:t>
      </w:r>
    </w:p>
    <w:p w:rsidR="009107C7" w:rsidRDefault="009107C7" w:rsidP="00B87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877E83" w:rsidRDefault="00877E83" w:rsidP="00B87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должностей муниципальной службы в администрации городского поселения «Забайкальское»,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предусмотренного статьей 12 Федерального закона от 25 декабря 2008 года №273-ФЗ «О противодействии коррупции». (Приложение № 1)</w:t>
      </w:r>
    </w:p>
    <w:p w:rsidR="004D002D" w:rsidRDefault="004D002D" w:rsidP="00B87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877E83">
        <w:rPr>
          <w:rFonts w:ascii="Times New Roman" w:hAnsi="Times New Roman" w:cs="Times New Roman"/>
          <w:sz w:val="28"/>
          <w:szCs w:val="28"/>
        </w:rPr>
        <w:t xml:space="preserve">пециалисту по кадровому развитию и делопроизводству ознакомить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с настоящим постановлением.</w:t>
      </w:r>
    </w:p>
    <w:p w:rsidR="004D002D" w:rsidRDefault="004D002D" w:rsidP="00B87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вестнике «Вести Забайкальска».</w:t>
      </w:r>
    </w:p>
    <w:p w:rsidR="004D002D" w:rsidRDefault="004D002D" w:rsidP="004D00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Pr="004D002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02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9107C7" w:rsidRPr="004D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CED" w:rsidRPr="004D00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О.В. Писарева</w:t>
      </w: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70A" w:rsidRDefault="0029070A" w:rsidP="004D0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02D" w:rsidRPr="0029070A" w:rsidRDefault="004D002D" w:rsidP="004D0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D002D" w:rsidRPr="0029070A" w:rsidRDefault="004D002D" w:rsidP="004D0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D002D" w:rsidRPr="0029070A" w:rsidRDefault="004D002D" w:rsidP="004D0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70A">
        <w:rPr>
          <w:rFonts w:ascii="Times New Roman" w:hAnsi="Times New Roman" w:cs="Times New Roman"/>
          <w:sz w:val="24"/>
          <w:szCs w:val="24"/>
        </w:rPr>
        <w:t>от 18 декабря 2012  № __</w:t>
      </w:r>
      <w:r w:rsidR="0097151A">
        <w:rPr>
          <w:rFonts w:ascii="Times New Roman" w:hAnsi="Times New Roman" w:cs="Times New Roman"/>
          <w:sz w:val="24"/>
          <w:szCs w:val="24"/>
        </w:rPr>
        <w:t>372</w:t>
      </w:r>
      <w:r w:rsidRPr="0029070A">
        <w:rPr>
          <w:rFonts w:ascii="Times New Roman" w:hAnsi="Times New Roman" w:cs="Times New Roman"/>
          <w:sz w:val="24"/>
          <w:szCs w:val="24"/>
        </w:rPr>
        <w:t>__</w:t>
      </w:r>
    </w:p>
    <w:p w:rsidR="004D002D" w:rsidRDefault="004D002D" w:rsidP="004D0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02D" w:rsidRDefault="004D002D" w:rsidP="004D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 Администрации городского поселения «Забайкальское», при замещении которых граждане в течение двух лет после увольнения с муниципальной службы городского поселения «Забайкальское»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муниципальных служащих,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4D002D" w:rsidRDefault="004D002D" w:rsidP="004D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B5014B" w:rsidP="00B50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 городского поселения подразделяются на следующие группы:</w:t>
      </w:r>
    </w:p>
    <w:p w:rsidR="00B5014B" w:rsidRDefault="00B5014B" w:rsidP="009A29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группа должностей</w:t>
      </w:r>
      <w:r w:rsidR="009A292C">
        <w:rPr>
          <w:rFonts w:ascii="Times New Roman" w:hAnsi="Times New Roman" w:cs="Times New Roman"/>
          <w:sz w:val="28"/>
          <w:szCs w:val="28"/>
        </w:rPr>
        <w:t xml:space="preserve"> муниципальной службы категории «руководители»:</w:t>
      </w:r>
    </w:p>
    <w:p w:rsidR="00B5014B" w:rsidRDefault="00B5014B" w:rsidP="009A29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аппарата Совета городского поселения «Забайкальское»;</w:t>
      </w:r>
    </w:p>
    <w:p w:rsidR="00B5014B" w:rsidRDefault="00B5014B" w:rsidP="009A29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 городского поселения;</w:t>
      </w:r>
    </w:p>
    <w:p w:rsidR="00B5014B" w:rsidRDefault="00B5014B" w:rsidP="009A29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31B">
        <w:rPr>
          <w:rFonts w:ascii="Times New Roman" w:hAnsi="Times New Roman" w:cs="Times New Roman"/>
          <w:sz w:val="28"/>
          <w:szCs w:val="28"/>
        </w:rPr>
        <w:t>руководитель контрольного органа городского поселения.</w:t>
      </w:r>
    </w:p>
    <w:p w:rsidR="00E8631B" w:rsidRDefault="00E8631B" w:rsidP="009A2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Главная группа должностей</w:t>
      </w:r>
      <w:r w:rsidR="009A292C">
        <w:rPr>
          <w:rFonts w:ascii="Times New Roman" w:hAnsi="Times New Roman" w:cs="Times New Roman"/>
          <w:sz w:val="28"/>
          <w:szCs w:val="28"/>
        </w:rPr>
        <w:t xml:space="preserve"> муниципальной службы категории «руководители»:</w:t>
      </w:r>
    </w:p>
    <w:p w:rsidR="009A292C" w:rsidRDefault="009A292C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аудитор Контрольно-счетного органа городского поселения;</w:t>
      </w:r>
    </w:p>
    <w:p w:rsidR="009A292C" w:rsidRDefault="009A292C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Ведущая группа должностей муниципальной службы категории «руководители</w:t>
      </w:r>
      <w:r w:rsidR="00526ED6">
        <w:rPr>
          <w:rFonts w:ascii="Times New Roman" w:hAnsi="Times New Roman" w:cs="Times New Roman"/>
          <w:sz w:val="28"/>
          <w:szCs w:val="28"/>
        </w:rPr>
        <w:t>»: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администрации городского поселения;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Ведущая группа должностей муниципальной службы категории «специалисты»: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администрации городского поселения.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Ведущая группа должностей муниципальной службы категории «обеспечивающие специалисты»: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1 разряда Контрольно-счетного органа городского поселения.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Старшая группа должностей муниципальной службы категории «специалисты»: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специалист;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специалист.</w:t>
      </w:r>
    </w:p>
    <w:p w:rsidR="00526ED6" w:rsidRDefault="00526ED6" w:rsidP="0052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Старшая группа должностей муниципальной службы категории «обеспечивающие специалисты»: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специалист 1 разряда;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специалист 2 разряда.</w:t>
      </w:r>
    </w:p>
    <w:p w:rsidR="00526ED6" w:rsidRDefault="00526ED6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Младшая группа должностей муниципальной службы категории «</w:t>
      </w:r>
      <w:r w:rsidR="00DD1A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беспечивающие специалисты»</w:t>
      </w:r>
      <w:r w:rsidR="00DD1A7D">
        <w:rPr>
          <w:rFonts w:ascii="Times New Roman" w:hAnsi="Times New Roman" w:cs="Times New Roman"/>
          <w:sz w:val="28"/>
          <w:szCs w:val="28"/>
        </w:rPr>
        <w:t>:</w:t>
      </w:r>
    </w:p>
    <w:p w:rsidR="00DD1A7D" w:rsidRDefault="00DD1A7D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разряда;</w:t>
      </w:r>
    </w:p>
    <w:p w:rsidR="00DD1A7D" w:rsidRDefault="00DD1A7D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разряда;</w:t>
      </w:r>
    </w:p>
    <w:p w:rsidR="00DD1A7D" w:rsidRDefault="00DD1A7D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3 разряда. </w:t>
      </w:r>
    </w:p>
    <w:p w:rsidR="00DD1A7D" w:rsidRPr="00E8631B" w:rsidRDefault="00DD1A7D" w:rsidP="009A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2D" w:rsidRDefault="004D002D" w:rsidP="004D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2D" w:rsidRDefault="004D002D" w:rsidP="004D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2D" w:rsidRPr="004D002D" w:rsidRDefault="004D002D" w:rsidP="004D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74" w:rsidRPr="004D002D" w:rsidRDefault="004D002D" w:rsidP="004D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82874" w:rsidRPr="00D82874" w:rsidRDefault="00D82874" w:rsidP="00D82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51" w:rsidRPr="00D82874" w:rsidRDefault="00EE4C51" w:rsidP="00D8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4C51" w:rsidRPr="00D82874" w:rsidSect="00A5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0BB4"/>
    <w:multiLevelType w:val="hybridMultilevel"/>
    <w:tmpl w:val="B5F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302F"/>
    <w:multiLevelType w:val="hybridMultilevel"/>
    <w:tmpl w:val="92F443C8"/>
    <w:lvl w:ilvl="0" w:tplc="C9901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C51"/>
    <w:rsid w:val="001F7073"/>
    <w:rsid w:val="0029070A"/>
    <w:rsid w:val="00413FCA"/>
    <w:rsid w:val="004D002D"/>
    <w:rsid w:val="0051557B"/>
    <w:rsid w:val="00526ED6"/>
    <w:rsid w:val="00646639"/>
    <w:rsid w:val="00877E83"/>
    <w:rsid w:val="009107C7"/>
    <w:rsid w:val="0097151A"/>
    <w:rsid w:val="009A292C"/>
    <w:rsid w:val="00A543E7"/>
    <w:rsid w:val="00B5014B"/>
    <w:rsid w:val="00B87CED"/>
    <w:rsid w:val="00D82874"/>
    <w:rsid w:val="00DD1A7D"/>
    <w:rsid w:val="00E8631B"/>
    <w:rsid w:val="00EE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Рабочая станция</cp:lastModifiedBy>
  <cp:revision>4</cp:revision>
  <cp:lastPrinted>2012-12-18T13:28:00Z</cp:lastPrinted>
  <dcterms:created xsi:type="dcterms:W3CDTF">2012-12-18T13:34:00Z</dcterms:created>
  <dcterms:modified xsi:type="dcterms:W3CDTF">2012-12-18T13:34:00Z</dcterms:modified>
</cp:coreProperties>
</file>