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DC" w:rsidRPr="0031063A" w:rsidRDefault="008763DC" w:rsidP="008763DC">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АДМИНИСТРАЦИЯ</w:t>
      </w:r>
    </w:p>
    <w:p w:rsidR="008763DC" w:rsidRPr="0031063A" w:rsidRDefault="008763DC" w:rsidP="008763DC">
      <w:pPr>
        <w:pStyle w:val="ConsPlusTitle"/>
        <w:widowControl/>
        <w:jc w:val="center"/>
        <w:outlineLvl w:val="0"/>
        <w:rPr>
          <w:rFonts w:ascii="Times New Roman" w:hAnsi="Times New Roman" w:cs="Times New Roman"/>
          <w:bCs w:val="0"/>
          <w:sz w:val="28"/>
          <w:szCs w:val="28"/>
        </w:rPr>
      </w:pPr>
    </w:p>
    <w:p w:rsidR="008763DC" w:rsidRPr="0031063A" w:rsidRDefault="008763DC" w:rsidP="008763DC">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городского поселения «Забайкальское»</w:t>
      </w: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Cs w:val="0"/>
          <w:sz w:val="28"/>
          <w:szCs w:val="28"/>
        </w:rPr>
      </w:pPr>
      <w:r w:rsidRPr="0031063A">
        <w:rPr>
          <w:rFonts w:ascii="Times New Roman" w:hAnsi="Times New Roman" w:cs="Times New Roman"/>
          <w:bCs w:val="0"/>
          <w:sz w:val="28"/>
          <w:szCs w:val="28"/>
        </w:rPr>
        <w:t>ПОСТАНОВЛЕНИЕ</w:t>
      </w: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 w:val="0"/>
          <w:bCs w:val="0"/>
          <w:sz w:val="28"/>
          <w:szCs w:val="28"/>
        </w:rPr>
      </w:pPr>
    </w:p>
    <w:p w:rsidR="008763DC" w:rsidRPr="0031063A" w:rsidRDefault="008763DC" w:rsidP="008763DC">
      <w:pPr>
        <w:pStyle w:val="ConsPlusTitle"/>
        <w:widowControl/>
        <w:jc w:val="center"/>
        <w:rPr>
          <w:rFonts w:ascii="Times New Roman" w:hAnsi="Times New Roman" w:cs="Times New Roman"/>
          <w:b w:val="0"/>
          <w:bCs w:val="0"/>
          <w:sz w:val="28"/>
          <w:szCs w:val="28"/>
        </w:rPr>
      </w:pPr>
      <w:r w:rsidRPr="0031063A">
        <w:rPr>
          <w:rFonts w:ascii="Times New Roman" w:hAnsi="Times New Roman" w:cs="Times New Roman"/>
          <w:b w:val="0"/>
          <w:bCs w:val="0"/>
          <w:sz w:val="28"/>
          <w:szCs w:val="28"/>
        </w:rPr>
        <w:t>«</w:t>
      </w:r>
      <w:r w:rsidR="006F46D7">
        <w:rPr>
          <w:rFonts w:ascii="Times New Roman" w:hAnsi="Times New Roman" w:cs="Times New Roman"/>
          <w:b w:val="0"/>
          <w:bCs w:val="0"/>
          <w:sz w:val="28"/>
          <w:szCs w:val="28"/>
        </w:rPr>
        <w:t>27</w:t>
      </w:r>
      <w:r w:rsidRPr="0031063A">
        <w:rPr>
          <w:rFonts w:ascii="Times New Roman" w:hAnsi="Times New Roman" w:cs="Times New Roman"/>
          <w:b w:val="0"/>
          <w:bCs w:val="0"/>
          <w:sz w:val="28"/>
          <w:szCs w:val="28"/>
        </w:rPr>
        <w:t xml:space="preserve">» </w:t>
      </w:r>
      <w:r w:rsidRPr="0031063A">
        <w:rPr>
          <w:rFonts w:ascii="Times New Roman" w:hAnsi="Times New Roman" w:cs="Times New Roman"/>
          <w:b w:val="0"/>
          <w:bCs w:val="0"/>
          <w:sz w:val="28"/>
          <w:szCs w:val="28"/>
          <w:u w:val="single"/>
        </w:rPr>
        <w:t>февраля</w:t>
      </w:r>
      <w:r w:rsidRPr="0031063A">
        <w:rPr>
          <w:rFonts w:ascii="Times New Roman" w:hAnsi="Times New Roman" w:cs="Times New Roman"/>
          <w:b w:val="0"/>
          <w:bCs w:val="0"/>
          <w:sz w:val="28"/>
          <w:szCs w:val="28"/>
        </w:rPr>
        <w:t xml:space="preserve"> 2015 года</w:t>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r>
      <w:r w:rsidRPr="0031063A">
        <w:rPr>
          <w:rFonts w:ascii="Times New Roman" w:hAnsi="Times New Roman" w:cs="Times New Roman"/>
          <w:b w:val="0"/>
          <w:bCs w:val="0"/>
          <w:sz w:val="28"/>
          <w:szCs w:val="28"/>
        </w:rPr>
        <w:tab/>
        <w:t xml:space="preserve">№ </w:t>
      </w:r>
      <w:r w:rsidR="006F46D7">
        <w:rPr>
          <w:rFonts w:ascii="Times New Roman" w:hAnsi="Times New Roman" w:cs="Times New Roman"/>
          <w:b w:val="0"/>
          <w:bCs w:val="0"/>
          <w:sz w:val="28"/>
          <w:szCs w:val="28"/>
          <w:u w:val="single"/>
        </w:rPr>
        <w:t>81</w:t>
      </w:r>
    </w:p>
    <w:p w:rsidR="008763DC" w:rsidRPr="0031063A" w:rsidRDefault="008763DC" w:rsidP="008763DC">
      <w:pPr>
        <w:pStyle w:val="ConsPlusTitle"/>
        <w:widowControl/>
        <w:jc w:val="center"/>
        <w:rPr>
          <w:rFonts w:ascii="Times New Roman" w:hAnsi="Times New Roman" w:cs="Times New Roman"/>
          <w:b w:val="0"/>
          <w:bCs w:val="0"/>
          <w:sz w:val="28"/>
          <w:szCs w:val="28"/>
        </w:rPr>
      </w:pPr>
      <w:r w:rsidRPr="0031063A">
        <w:rPr>
          <w:rFonts w:ascii="Times New Roman" w:hAnsi="Times New Roman" w:cs="Times New Roman"/>
          <w:b w:val="0"/>
          <w:bCs w:val="0"/>
          <w:sz w:val="28"/>
          <w:szCs w:val="28"/>
        </w:rPr>
        <w:t>пгт. Забайкальск</w:t>
      </w:r>
    </w:p>
    <w:p w:rsidR="008763DC" w:rsidRPr="0031063A" w:rsidRDefault="008763DC" w:rsidP="008763DC">
      <w:pPr>
        <w:jc w:val="center"/>
        <w:rPr>
          <w:rFonts w:ascii="Times New Roman" w:hAnsi="Times New Roman"/>
          <w:sz w:val="28"/>
          <w:szCs w:val="28"/>
        </w:rPr>
      </w:pPr>
    </w:p>
    <w:p w:rsidR="0049252C" w:rsidRPr="0031063A" w:rsidRDefault="0049252C" w:rsidP="009374FB">
      <w:pPr>
        <w:rPr>
          <w:rFonts w:ascii="Times New Roman" w:hAnsi="Times New Roman"/>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0"/>
      </w:tblGrid>
      <w:tr w:rsidR="0049252C" w:rsidRPr="0031063A" w:rsidTr="009374FB">
        <w:trPr>
          <w:trHeight w:val="306"/>
        </w:trPr>
        <w:tc>
          <w:tcPr>
            <w:tcW w:w="9340" w:type="dxa"/>
            <w:tcBorders>
              <w:top w:val="nil"/>
              <w:left w:val="nil"/>
              <w:bottom w:val="nil"/>
              <w:right w:val="nil"/>
            </w:tcBorders>
          </w:tcPr>
          <w:p w:rsidR="0049252C" w:rsidRPr="0031063A" w:rsidRDefault="0049252C" w:rsidP="008763DC">
            <w:pPr>
              <w:jc w:val="center"/>
              <w:rPr>
                <w:rFonts w:ascii="Times New Roman" w:hAnsi="Times New Roman"/>
                <w:b/>
                <w:sz w:val="28"/>
                <w:szCs w:val="28"/>
              </w:rPr>
            </w:pPr>
            <w:r w:rsidRPr="0031063A">
              <w:rPr>
                <w:rFonts w:ascii="Times New Roman" w:hAnsi="Times New Roman"/>
                <w:b/>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w:t>
            </w:r>
          </w:p>
        </w:tc>
      </w:tr>
    </w:tbl>
    <w:p w:rsidR="0049252C" w:rsidRPr="0031063A" w:rsidRDefault="0049252C" w:rsidP="009374FB">
      <w:pPr>
        <w:jc w:val="both"/>
        <w:rPr>
          <w:rFonts w:ascii="Times New Roman" w:hAnsi="Times New Roman"/>
          <w:sz w:val="28"/>
          <w:szCs w:val="28"/>
        </w:rPr>
      </w:pPr>
      <w:r w:rsidRPr="0031063A">
        <w:rPr>
          <w:rFonts w:ascii="Times New Roman" w:hAnsi="Times New Roman"/>
          <w:sz w:val="28"/>
          <w:szCs w:val="28"/>
        </w:rPr>
        <w:tab/>
      </w:r>
    </w:p>
    <w:p w:rsidR="0049252C" w:rsidRPr="0031063A" w:rsidRDefault="0049252C">
      <w:pPr>
        <w:jc w:val="both"/>
        <w:rPr>
          <w:rFonts w:ascii="Times New Roman" w:hAnsi="Times New Roman"/>
          <w:sz w:val="28"/>
          <w:szCs w:val="28"/>
        </w:rPr>
      </w:pPr>
      <w:r w:rsidRPr="0031063A">
        <w:rPr>
          <w:rFonts w:ascii="Times New Roman" w:hAnsi="Times New Roman"/>
          <w:sz w:val="28"/>
          <w:szCs w:val="28"/>
        </w:rPr>
        <w:tab/>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7" w:history="1">
        <w:r w:rsidR="008763DC" w:rsidRPr="0031063A">
          <w:rPr>
            <w:rFonts w:ascii="Times New Roman" w:hAnsi="Times New Roman"/>
            <w:sz w:val="28"/>
            <w:szCs w:val="28"/>
          </w:rPr>
          <w:t>постановлением</w:t>
        </w:r>
      </w:hyperlink>
      <w:r w:rsidR="008763DC" w:rsidRPr="0031063A">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 </w:t>
      </w:r>
      <w:r w:rsidRPr="0031063A">
        <w:rPr>
          <w:rFonts w:ascii="Times New Roman" w:hAnsi="Times New Roman"/>
          <w:b/>
          <w:sz w:val="28"/>
          <w:szCs w:val="28"/>
        </w:rPr>
        <w:t>п о с т а н о в л я е 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1.Утвердить прилагаемый Административный регламент«Предоставление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w:t>
      </w:r>
    </w:p>
    <w:p w:rsidR="008763DC" w:rsidRPr="0031063A" w:rsidRDefault="0049252C" w:rsidP="008763DC">
      <w:pPr>
        <w:jc w:val="both"/>
        <w:rPr>
          <w:rFonts w:ascii="Times New Roman" w:hAnsi="Times New Roman"/>
          <w:sz w:val="28"/>
          <w:szCs w:val="28"/>
        </w:rPr>
      </w:pPr>
      <w:r w:rsidRPr="0031063A">
        <w:rPr>
          <w:rFonts w:ascii="Times New Roman" w:hAnsi="Times New Roman"/>
          <w:sz w:val="28"/>
          <w:szCs w:val="28"/>
        </w:rPr>
        <w:tab/>
      </w:r>
      <w:r w:rsidR="008763DC" w:rsidRPr="0031063A">
        <w:rPr>
          <w:rFonts w:ascii="Times New Roman" w:hAnsi="Times New Roman"/>
          <w:sz w:val="28"/>
          <w:szCs w:val="28"/>
        </w:rPr>
        <w:t>2. Отделу земельных отношений, архитектуры и градостроительства  Администрации городского поселения «Забайкальское» руководствоваться настоящим постановлением при оказании муниципальных услуг.</w:t>
      </w:r>
    </w:p>
    <w:p w:rsidR="008763DC" w:rsidRPr="0031063A" w:rsidRDefault="008763DC" w:rsidP="008763DC">
      <w:pPr>
        <w:jc w:val="both"/>
        <w:rPr>
          <w:rFonts w:ascii="Times New Roman" w:hAnsi="Times New Roman"/>
          <w:sz w:val="28"/>
          <w:szCs w:val="28"/>
        </w:rPr>
      </w:pPr>
      <w:r w:rsidRPr="0031063A">
        <w:rPr>
          <w:rFonts w:ascii="Times New Roman" w:hAnsi="Times New Roman"/>
          <w:sz w:val="28"/>
          <w:szCs w:val="28"/>
        </w:rPr>
        <w:tab/>
        <w:t>3. Настоящее постановление опубликовать  в информационном вестнике «Вести Забайкальска». и на официальном сайте городского поселения «Забайкальское»  в сети Интернет.</w:t>
      </w:r>
    </w:p>
    <w:p w:rsidR="008763DC" w:rsidRPr="0031063A" w:rsidRDefault="008763DC" w:rsidP="008763DC">
      <w:pPr>
        <w:jc w:val="both"/>
        <w:rPr>
          <w:rFonts w:ascii="Times New Roman" w:hAnsi="Times New Roman"/>
          <w:b/>
          <w:sz w:val="28"/>
          <w:szCs w:val="28"/>
        </w:rPr>
      </w:pPr>
      <w:r w:rsidRPr="0031063A">
        <w:rPr>
          <w:rFonts w:ascii="Times New Roman" w:hAnsi="Times New Roman"/>
          <w:sz w:val="28"/>
          <w:szCs w:val="28"/>
        </w:rPr>
        <w:tab/>
        <w:t>4. Постановление вступает в силу с 1 марта 2015 года.</w:t>
      </w:r>
    </w:p>
    <w:p w:rsidR="008763DC" w:rsidRPr="0031063A" w:rsidRDefault="008763DC" w:rsidP="008763DC">
      <w:pPr>
        <w:jc w:val="both"/>
        <w:rPr>
          <w:rFonts w:ascii="Times New Roman" w:hAnsi="Times New Roman"/>
          <w:b/>
          <w:sz w:val="28"/>
          <w:szCs w:val="28"/>
        </w:rPr>
      </w:pPr>
    </w:p>
    <w:p w:rsidR="008763DC" w:rsidRPr="0031063A" w:rsidRDefault="008763DC" w:rsidP="008763DC">
      <w:pPr>
        <w:jc w:val="both"/>
        <w:rPr>
          <w:rFonts w:ascii="Times New Roman" w:hAnsi="Times New Roman"/>
          <w:b/>
          <w:sz w:val="28"/>
          <w:szCs w:val="28"/>
        </w:rPr>
      </w:pPr>
    </w:p>
    <w:p w:rsidR="008763DC" w:rsidRPr="0031063A" w:rsidRDefault="008763DC" w:rsidP="008763DC">
      <w:pPr>
        <w:jc w:val="both"/>
        <w:rPr>
          <w:rFonts w:ascii="Times New Roman" w:hAnsi="Times New Roman"/>
          <w:i/>
          <w:color w:val="000000"/>
          <w:sz w:val="28"/>
          <w:szCs w:val="28"/>
        </w:rPr>
      </w:pPr>
      <w:r w:rsidRPr="0031063A">
        <w:rPr>
          <w:rFonts w:ascii="Times New Roman" w:hAnsi="Times New Roman"/>
          <w:sz w:val="28"/>
          <w:szCs w:val="28"/>
        </w:rPr>
        <w:t>Глава городского поселения «Забайкальское»                                  О.Г. Ермолин</w:t>
      </w:r>
    </w:p>
    <w:p w:rsidR="008763DC" w:rsidRPr="0031063A" w:rsidRDefault="008763DC" w:rsidP="008763DC">
      <w:pPr>
        <w:tabs>
          <w:tab w:val="left" w:pos="900"/>
          <w:tab w:val="left" w:pos="1080"/>
        </w:tabs>
        <w:jc w:val="both"/>
        <w:rPr>
          <w:rFonts w:ascii="Times New Roman" w:hAnsi="Times New Roman"/>
          <w:sz w:val="28"/>
          <w:szCs w:val="28"/>
        </w:rPr>
      </w:pPr>
    </w:p>
    <w:p w:rsidR="008763DC" w:rsidRPr="0031063A" w:rsidRDefault="008763DC" w:rsidP="008763DC">
      <w:pPr>
        <w:rPr>
          <w:rFonts w:ascii="Times New Roman" w:hAnsi="Times New Roman"/>
          <w:sz w:val="28"/>
          <w:szCs w:val="28"/>
          <w:highlight w:val="yellow"/>
        </w:rPr>
      </w:pPr>
      <w:r w:rsidRPr="0031063A">
        <w:rPr>
          <w:rFonts w:ascii="Times New Roman" w:hAnsi="Times New Roman"/>
          <w:sz w:val="28"/>
          <w:szCs w:val="28"/>
          <w:highlight w:val="yellow"/>
        </w:rPr>
        <w:br w:type="page"/>
      </w:r>
    </w:p>
    <w:p w:rsidR="008763DC" w:rsidRPr="0031063A" w:rsidRDefault="008763DC" w:rsidP="008763DC">
      <w:pPr>
        <w:ind w:firstLine="709"/>
        <w:jc w:val="right"/>
        <w:rPr>
          <w:rFonts w:ascii="Times New Roman" w:hAnsi="Times New Roman"/>
          <w:sz w:val="28"/>
          <w:szCs w:val="28"/>
        </w:rPr>
      </w:pPr>
      <w:r w:rsidRPr="0031063A">
        <w:rPr>
          <w:rFonts w:ascii="Times New Roman" w:hAnsi="Times New Roman"/>
          <w:sz w:val="28"/>
          <w:szCs w:val="28"/>
        </w:rPr>
        <w:lastRenderedPageBreak/>
        <w:t xml:space="preserve">Утвержден </w:t>
      </w:r>
    </w:p>
    <w:p w:rsidR="008763DC" w:rsidRPr="0031063A" w:rsidRDefault="008763DC" w:rsidP="008763DC">
      <w:pPr>
        <w:ind w:firstLine="709"/>
        <w:jc w:val="right"/>
        <w:rPr>
          <w:rFonts w:ascii="Times New Roman" w:hAnsi="Times New Roman"/>
          <w:sz w:val="28"/>
          <w:szCs w:val="28"/>
        </w:rPr>
      </w:pPr>
      <w:r w:rsidRPr="0031063A">
        <w:rPr>
          <w:rFonts w:ascii="Times New Roman" w:hAnsi="Times New Roman"/>
          <w:sz w:val="28"/>
          <w:szCs w:val="28"/>
        </w:rPr>
        <w:t xml:space="preserve">постановлением администрации </w:t>
      </w:r>
    </w:p>
    <w:p w:rsidR="008763DC" w:rsidRPr="0031063A" w:rsidRDefault="008763DC" w:rsidP="008763DC">
      <w:pPr>
        <w:ind w:firstLine="709"/>
        <w:jc w:val="right"/>
        <w:rPr>
          <w:rFonts w:ascii="Times New Roman" w:hAnsi="Times New Roman"/>
          <w:sz w:val="28"/>
          <w:szCs w:val="28"/>
        </w:rPr>
      </w:pPr>
      <w:r w:rsidRPr="0031063A">
        <w:rPr>
          <w:rFonts w:ascii="Times New Roman" w:hAnsi="Times New Roman"/>
          <w:sz w:val="28"/>
          <w:szCs w:val="28"/>
        </w:rPr>
        <w:t>городского поселения «Забайкальское»</w:t>
      </w:r>
    </w:p>
    <w:p w:rsidR="008763DC" w:rsidRPr="0031063A" w:rsidRDefault="008763DC" w:rsidP="008763DC">
      <w:pPr>
        <w:ind w:firstLine="709"/>
        <w:jc w:val="right"/>
        <w:rPr>
          <w:rFonts w:ascii="Times New Roman" w:hAnsi="Times New Roman"/>
          <w:sz w:val="28"/>
          <w:szCs w:val="28"/>
        </w:rPr>
      </w:pPr>
      <w:r w:rsidRPr="0031063A">
        <w:rPr>
          <w:rFonts w:ascii="Times New Roman" w:hAnsi="Times New Roman"/>
          <w:sz w:val="28"/>
          <w:szCs w:val="28"/>
        </w:rPr>
        <w:t>от «</w:t>
      </w:r>
      <w:r w:rsidR="006F46D7">
        <w:rPr>
          <w:rFonts w:ascii="Times New Roman" w:hAnsi="Times New Roman"/>
          <w:sz w:val="28"/>
          <w:szCs w:val="28"/>
        </w:rPr>
        <w:t>27</w:t>
      </w:r>
      <w:r w:rsidRPr="0031063A">
        <w:rPr>
          <w:rFonts w:ascii="Times New Roman" w:hAnsi="Times New Roman"/>
          <w:sz w:val="28"/>
          <w:szCs w:val="28"/>
        </w:rPr>
        <w:t xml:space="preserve">» </w:t>
      </w:r>
      <w:r w:rsidRPr="0031063A">
        <w:rPr>
          <w:rFonts w:ascii="Times New Roman" w:hAnsi="Times New Roman"/>
          <w:sz w:val="28"/>
          <w:szCs w:val="28"/>
          <w:u w:val="single"/>
        </w:rPr>
        <w:t>февраля</w:t>
      </w:r>
      <w:r w:rsidRPr="0031063A">
        <w:rPr>
          <w:rFonts w:ascii="Times New Roman" w:hAnsi="Times New Roman"/>
          <w:sz w:val="28"/>
          <w:szCs w:val="28"/>
        </w:rPr>
        <w:t xml:space="preserve"> 2015 г. № </w:t>
      </w:r>
      <w:r w:rsidR="006F46D7">
        <w:rPr>
          <w:rFonts w:ascii="Times New Roman" w:hAnsi="Times New Roman"/>
          <w:sz w:val="28"/>
          <w:szCs w:val="28"/>
          <w:u w:val="single"/>
        </w:rPr>
        <w:t>81</w:t>
      </w:r>
    </w:p>
    <w:p w:rsidR="008763DC" w:rsidRPr="0031063A" w:rsidRDefault="008763DC" w:rsidP="008763DC">
      <w:pPr>
        <w:ind w:firstLine="709"/>
        <w:jc w:val="both"/>
        <w:rPr>
          <w:rFonts w:ascii="Times New Roman" w:hAnsi="Times New Roman"/>
          <w:sz w:val="28"/>
          <w:szCs w:val="28"/>
        </w:rPr>
      </w:pPr>
    </w:p>
    <w:p w:rsidR="0049252C" w:rsidRPr="0031063A" w:rsidRDefault="0049252C" w:rsidP="008763DC">
      <w:pPr>
        <w:jc w:val="both"/>
        <w:rPr>
          <w:rFonts w:ascii="Times New Roman" w:hAnsi="Times New Roman"/>
          <w:sz w:val="28"/>
          <w:szCs w:val="28"/>
        </w:rPr>
      </w:pP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Административный регламент предоставления муниципальной услуги</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 xml:space="preserve">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w:t>
      </w:r>
    </w:p>
    <w:p w:rsidR="0049252C" w:rsidRPr="0031063A" w:rsidRDefault="0049252C">
      <w:pPr>
        <w:jc w:val="center"/>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1. Общие положения</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Предмет регулирования административного регламента</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1.1.Настоящий административный регламент предоставления муниципальной услуги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8763DC" w:rsidRPr="0031063A">
        <w:rPr>
          <w:rFonts w:ascii="Times New Roman" w:hAnsi="Times New Roman"/>
          <w:sz w:val="28"/>
          <w:szCs w:val="28"/>
        </w:rPr>
        <w:t>Отделом земельных отношений, архитектуры и градостроительства Администрации городского поселения «Забайкальское»,</w:t>
      </w:r>
      <w:r w:rsidRPr="0031063A">
        <w:rPr>
          <w:rFonts w:ascii="Times New Roman" w:hAnsi="Times New Roman"/>
          <w:sz w:val="28"/>
          <w:szCs w:val="28"/>
        </w:rPr>
        <w:t xml:space="preserve"> (далее – Исполнитель).</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Круг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1.2.Муниципальная услуга предоставляется юридическим лицам, индивидуальным предпринимателям, физическим лицам, заинтересованным в оформлении земельных участков в собственность под зданиями, строениями, сооружениями, находящимися в их собственности (далее – заявитель).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1.3.От имени физического лица заявление о предоставлении муниципальной услуги (далее – заявление) может быть подано: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законным представителем (родителями, усыновителями, опекунами, попечителями);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опекуном недееспособного гражданина;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Требования к порядку информирования о предоставлении муниципальной услуги</w:t>
      </w:r>
    </w:p>
    <w:p w:rsidR="0049252C" w:rsidRPr="0031063A" w:rsidRDefault="0049252C">
      <w:pPr>
        <w:ind w:firstLine="709"/>
        <w:jc w:val="both"/>
        <w:rPr>
          <w:rFonts w:ascii="Times New Roman" w:hAnsi="Times New Roman"/>
          <w:sz w:val="28"/>
          <w:szCs w:val="28"/>
        </w:rPr>
      </w:pP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1.4.Местонахождение Исполнителя: 674650, Забайкальский край, Забайкальский район, пгт. Забайкальск, ул. Красноармейская, 26, кабинет 8;</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График работы Исполнителя:</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понедельник – пятница: 8:00 – 17:00;</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обеденный перерыв: 12:00 – 13:00;</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выходные дни: суббота, воскресенье.</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В предпраздничные дни продолжительность рабочего времени Исполнителя сокращается на 1 час.</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1.5.Информация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на официальном сайте Администрации городского поселения «Забайкальское» (</w:t>
      </w:r>
      <w:hyperlink r:id="rId8">
        <w:r w:rsidRPr="0031063A">
          <w:rPr>
            <w:rFonts w:ascii="Times New Roman" w:hAnsi="Times New Roman"/>
            <w:color w:val="0000FF"/>
            <w:sz w:val="28"/>
            <w:szCs w:val="28"/>
            <w:u w:val="single"/>
          </w:rPr>
          <w:t>http://www</w:t>
        </w:r>
      </w:hyperlink>
      <w:r w:rsidRPr="0031063A">
        <w:rPr>
          <w:rFonts w:ascii="Times New Roman" w:hAnsi="Times New Roman"/>
          <w:color w:val="0000FF"/>
          <w:sz w:val="28"/>
          <w:szCs w:val="28"/>
          <w:u w:val="single"/>
        </w:rPr>
        <w:t>.</w:t>
      </w:r>
      <w:r w:rsidRPr="0031063A">
        <w:rPr>
          <w:rFonts w:ascii="Times New Roman" w:hAnsi="Times New Roman"/>
          <w:color w:val="0000FF"/>
          <w:sz w:val="28"/>
          <w:szCs w:val="28"/>
          <w:u w:val="single"/>
          <w:lang w:val="en-US"/>
        </w:rPr>
        <w:t>adm</w:t>
      </w:r>
      <w:r w:rsidRPr="0031063A">
        <w:rPr>
          <w:rFonts w:ascii="Times New Roman" w:hAnsi="Times New Roman"/>
          <w:color w:val="0000FF"/>
          <w:sz w:val="28"/>
          <w:szCs w:val="28"/>
          <w:u w:val="single"/>
        </w:rPr>
        <w:t>zab.ru</w:t>
      </w:r>
      <w:r w:rsidRPr="0031063A">
        <w:rPr>
          <w:rFonts w:ascii="Times New Roman" w:hAnsi="Times New Roman"/>
          <w:sz w:val="28"/>
          <w:szCs w:val="28"/>
        </w:rPr>
        <w:t>) в информационно-телекоммуникационной сети «Интернет»;</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9">
        <w:r w:rsidRPr="0031063A">
          <w:rPr>
            <w:rFonts w:ascii="Times New Roman" w:hAnsi="Times New Roman"/>
            <w:color w:val="0000FF"/>
            <w:sz w:val="28"/>
            <w:szCs w:val="28"/>
            <w:u w:val="single"/>
          </w:rPr>
          <w:t>http</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www</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pgu</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e</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zab</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w:t>
        </w:r>
        <w:r w:rsidRPr="0031063A">
          <w:rPr>
            <w:rFonts w:ascii="Times New Roman" w:hAnsi="Times New Roman"/>
            <w:vanish/>
            <w:color w:val="0000FF"/>
            <w:sz w:val="28"/>
            <w:szCs w:val="28"/>
            <w:u w:val="single"/>
          </w:rPr>
          <w:t>HYPERLINK "http://www.pgu.e-zab.ru/"</w:t>
        </w:r>
        <w:r w:rsidRPr="0031063A">
          <w:rPr>
            <w:rFonts w:ascii="Times New Roman" w:hAnsi="Times New Roman"/>
            <w:color w:val="0000FF"/>
            <w:sz w:val="28"/>
            <w:szCs w:val="28"/>
            <w:u w:val="single"/>
          </w:rPr>
          <w:t>ru</w:t>
        </w:r>
      </w:hyperlink>
      <w:r w:rsidRPr="0031063A">
        <w:rPr>
          <w:rFonts w:ascii="Times New Roman" w:hAnsi="Times New Roman"/>
          <w:sz w:val="28"/>
          <w:szCs w:val="28"/>
        </w:rPr>
        <w:t>;</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на информационных стендах в местах предоставления муниципальной услуги.</w:t>
      </w:r>
    </w:p>
    <w:p w:rsidR="008763DC" w:rsidRPr="0031063A" w:rsidRDefault="008763DC" w:rsidP="008763DC">
      <w:pPr>
        <w:ind w:firstLine="709"/>
        <w:jc w:val="both"/>
        <w:rPr>
          <w:rFonts w:ascii="Times New Roman" w:hAnsi="Times New Roman"/>
          <w:sz w:val="28"/>
          <w:szCs w:val="28"/>
        </w:rPr>
      </w:pPr>
      <w:r w:rsidRPr="0031063A">
        <w:rPr>
          <w:rFonts w:ascii="Times New Roman" w:hAnsi="Times New Roman"/>
          <w:sz w:val="28"/>
          <w:szCs w:val="28"/>
        </w:rPr>
        <w:t>Указанная информация может быть получена в порядке консультирования.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1.6.Для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консультирование лично;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консультирование по почте (по электронной почте);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консультирование по телефону;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публичное письменное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устное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Администрации </w:t>
      </w:r>
      <w:r w:rsidR="00B2278B">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представлена в </w:t>
      </w:r>
      <w:r w:rsidRPr="0031063A">
        <w:rPr>
          <w:rFonts w:ascii="Times New Roman" w:hAnsi="Times New Roman"/>
          <w:b/>
          <w:sz w:val="28"/>
          <w:szCs w:val="28"/>
        </w:rPr>
        <w:t>приложении 1</w:t>
      </w:r>
      <w:r w:rsidRPr="0031063A">
        <w:rPr>
          <w:rFonts w:ascii="Times New Roman" w:hAnsi="Times New Roman"/>
          <w:sz w:val="28"/>
          <w:szCs w:val="28"/>
        </w:rPr>
        <w:t xml:space="preserve"> к Административному регламенту.</w:t>
      </w:r>
    </w:p>
    <w:p w:rsidR="0049252C" w:rsidRPr="0031063A" w:rsidRDefault="0049252C">
      <w:pPr>
        <w:ind w:firstLine="708"/>
        <w:jc w:val="both"/>
        <w:rPr>
          <w:rFonts w:ascii="Times New Roman" w:hAnsi="Times New Roman"/>
          <w:sz w:val="28"/>
          <w:szCs w:val="28"/>
        </w:rPr>
      </w:pPr>
      <w:r w:rsidRPr="0031063A">
        <w:rPr>
          <w:rFonts w:ascii="Times New Roman" w:hAnsi="Times New Roman"/>
          <w:sz w:val="28"/>
          <w:szCs w:val="28"/>
        </w:rPr>
        <w:t>1.8. Индивидуальное консультирование лично (индивидуальное устное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Время ожидания заявителя при индивидуальном устном консультировании не может превышать 20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Индивидуальное устное консультирование каждого заявителя Исполнителем не может превышать 10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случае,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1.9. Индивидуальное консультирование по почте (по электронной почте).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При индивидуальном консультировании по почте (по электронной почте) ответ на </w:t>
      </w:r>
      <w:r w:rsidR="008763DC" w:rsidRPr="0031063A">
        <w:rPr>
          <w:rFonts w:ascii="Times New Roman" w:hAnsi="Times New Roman"/>
          <w:sz w:val="28"/>
          <w:szCs w:val="28"/>
        </w:rPr>
        <w:t>запрос</w:t>
      </w:r>
      <w:r w:rsidRPr="0031063A">
        <w:rPr>
          <w:rFonts w:ascii="Times New Roman" w:hAnsi="Times New Roman"/>
          <w:sz w:val="28"/>
          <w:szCs w:val="28"/>
        </w:rPr>
        <w:t xml:space="preserve"> заявителя направляется почтой (электронной почтой) в его адрес в срок, установленный законодательством Российской Федерации.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Датой получения Исполнителем обращения заявителя является дата его регистрации в книге учета входящей корреспонденции.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1.10. Индивидуальное консультирование по телефону.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Исполнителя, осуществляющего индивидуальное консультирование по телефону.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Время разговора не должно превышать 10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1.11. Публичное письменное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1.12. Публичное устное консультирование.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Публичное устное консультирование осуществляется Исполнителем с привлечением средств массовой информации.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 Исполнитель, непосредственно предоставляющий муниципальную услугу, при ответе на обращения граждан и организаций обязан:</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1.13.1. 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1.13.3. ответы на письменные обращения даются в доступной для понимания форме в письменном виде и должны содержать: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ответы на поставленные вопросы;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должность, фамилию и инициалы лица, подписавшего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фамилию и инициалы исполнителя – лица, подготовившего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наименование структурного подразделения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номер телефона исполнителя – лица, подготовившего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1.13.4. 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1.14. На стендах в местах предоставления муниципальной услуги размещаются следующие информационные материалы: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выдержки из нормативных правовых актов по наиболее часто задаваемым вопросам;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перечень документов, направляемых заявителем, и требования, предъявляемые к этим документам;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образцы заявлений и заполнения документов, в том числе образец согласия на обработку персональных данных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перечень оснований для отказа в оказании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порядок обжалования решения, действий или бездействия Исполнителя, предоставляющего муниципальную услугу.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1.15. На официальном сайте муниципального образования размещаются следующие информационные материалы: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полное наименование и полные почтовый адрес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адреса электронной почты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1.16. На Портале государственных и муниципальных услуг размещается следующая информация: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полное наименование, полные почтовые адреса и график работы Исполнителя предоставляющего муниципальную услугу;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адреса электронной почты Исполнителя </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1.17. Блок-схема предоставления муниципальной услуги Исполнителем приводится в </w:t>
      </w:r>
      <w:r w:rsidRPr="0031063A">
        <w:rPr>
          <w:rFonts w:ascii="Times New Roman" w:hAnsi="Times New Roman"/>
          <w:b/>
          <w:sz w:val="28"/>
          <w:szCs w:val="28"/>
        </w:rPr>
        <w:t>приложении 3</w:t>
      </w:r>
      <w:r w:rsidRPr="0031063A">
        <w:rPr>
          <w:rFonts w:ascii="Times New Roman" w:hAnsi="Times New Roman"/>
          <w:sz w:val="28"/>
          <w:szCs w:val="28"/>
        </w:rPr>
        <w:t xml:space="preserve"> к Административному регламенту.</w:t>
      </w:r>
    </w:p>
    <w:p w:rsidR="0049252C" w:rsidRPr="0031063A" w:rsidRDefault="0049252C">
      <w:pPr>
        <w:ind w:firstLine="709"/>
        <w:jc w:val="center"/>
        <w:rPr>
          <w:rFonts w:ascii="Times New Roman" w:hAnsi="Times New Roman"/>
          <w:b/>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2. Стандарт предоставления муниципальной услуги</w:t>
      </w:r>
    </w:p>
    <w:p w:rsidR="0049252C" w:rsidRPr="0031063A" w:rsidRDefault="0049252C">
      <w:pPr>
        <w:ind w:firstLine="709"/>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Наименование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Наименование органа, предоставляющего муниципальную услугу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2.2. </w:t>
      </w:r>
      <w:r w:rsidR="001A34A0">
        <w:rPr>
          <w:rFonts w:ascii="Times New Roman" w:hAnsi="Times New Roman"/>
          <w:sz w:val="28"/>
          <w:szCs w:val="28"/>
        </w:rPr>
        <w:t>Отдел земельных отношений, архитектуры и градостроительства</w:t>
      </w:r>
      <w:r w:rsidRPr="0031063A">
        <w:rPr>
          <w:rFonts w:ascii="Times New Roman" w:hAnsi="Times New Roman"/>
          <w:sz w:val="28"/>
          <w:szCs w:val="28"/>
        </w:rPr>
        <w:t xml:space="preserve">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2.3.В процессе предоставления муниципальной услуги Исполнитель взаимодействует с:</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Управлением Федеральной службы государственной регистрации, кадастра и картографии России по Забайкальскому краю;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49252C" w:rsidRPr="0031063A" w:rsidRDefault="0049252C">
      <w:pPr>
        <w:ind w:firstLine="720"/>
        <w:jc w:val="both"/>
        <w:rPr>
          <w:rFonts w:ascii="Times New Roman" w:hAnsi="Times New Roman"/>
          <w:sz w:val="28"/>
          <w:szCs w:val="28"/>
        </w:rPr>
      </w:pPr>
      <w:r w:rsidRPr="0031063A">
        <w:rPr>
          <w:rFonts w:ascii="Times New Roman" w:hAnsi="Times New Roman"/>
          <w:sz w:val="28"/>
          <w:szCs w:val="28"/>
        </w:rPr>
        <w:t>Краевым государственным унитарным предприятием «Забайкальское БТИ».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Описание результата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2.4.Результатом предоставления муниципальной услуги является: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принятие решения о бесплатном предоставлении в собственность земельного участка (в случае наличия у заявителя с соответствии с нормами действующего законодательства права на бесплатное предоставление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заключение договора купли-продажи земельного участка с собственником расположенных на данном земельном участке зданий, строений, сооружений (в случае предоставления земельного участка за плату);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отказ в предоставлении земельного участка в собственность собственнику расположенных на данном земельном участке зданий, строений, сооружений.</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Срок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2.5.Муниципальная услуга предоставляется в срок, не превышающий трех месяцев со дня регистрации заявления Исполнителем.</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Перечень нормативных правовых актов, регулирующих отношения,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возникающие в связи с предоставлением муниципальной услуги</w:t>
      </w:r>
    </w:p>
    <w:p w:rsidR="00521A9C" w:rsidRPr="0031063A" w:rsidRDefault="00521A9C" w:rsidP="00521A9C">
      <w:pPr>
        <w:pStyle w:val="ConsPlusNormal"/>
        <w:widowControl/>
        <w:tabs>
          <w:tab w:val="left" w:pos="1134"/>
        </w:tabs>
        <w:ind w:firstLine="709"/>
        <w:jc w:val="both"/>
        <w:rPr>
          <w:rFonts w:ascii="Times New Roman" w:hAnsi="Times New Roman" w:cs="Times New Roman"/>
          <w:sz w:val="28"/>
          <w:szCs w:val="28"/>
        </w:rPr>
      </w:pPr>
      <w:r w:rsidRPr="0031063A">
        <w:rPr>
          <w:rFonts w:ascii="Times New Roman" w:hAnsi="Times New Roman" w:cs="Times New Roman"/>
          <w:sz w:val="28"/>
          <w:szCs w:val="28"/>
        </w:rPr>
        <w:t>2.6. Предоставление муниципальной услуги осуществляется в соответствии с:</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521A9C" w:rsidRPr="0031063A" w:rsidRDefault="00521A9C" w:rsidP="00521A9C">
      <w:pPr>
        <w:ind w:firstLine="709"/>
        <w:jc w:val="both"/>
        <w:rPr>
          <w:rFonts w:ascii="Times New Roman" w:hAnsi="Times New Roman"/>
          <w:sz w:val="28"/>
          <w:szCs w:val="28"/>
        </w:rPr>
      </w:pPr>
      <w:r w:rsidRPr="0031063A">
        <w:rPr>
          <w:rFonts w:ascii="Times New Roman" w:hAnsi="Times New Roman"/>
          <w:sz w:val="28"/>
          <w:szCs w:val="28"/>
        </w:rPr>
        <w:t>Градостроительным кодексом Российской Федерации («Российская газета», 30 декабря 2004 года, № 290);</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Земельным кодексом Российской Федерации («Собрание законодательства РФ», 29 октября 2001 года, № 44, ст.4147);</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24 июля 2007 года № 221-ФЗ «О государственном кадастре недвижимости» («Собрание законодательства РФ», 30 июля 2007 года, № 31, ст. 4017);</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lastRenderedPageBreak/>
        <w:t>Федеральным законом от 27 июля 2006 года № 152-ФЗ «О персональных данных» («Российская газета», 29 июля 2006 года, № 165);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11 июня 2003 года № 74-ФЗ «О крестьянском (фермерском) хозяйстве» («Собрание законодательства РФ», 16 июня 2003 года, № 24, ст. 2249);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24 июля 2002 года № 101-ФЗ «Об обороте земель сельскохозяйственного значения» («Российская газета», 27 июля 2002 года, № 137);</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21 декабря 2001 года № 178-ФЗ «О приватизации государственного и муниципального имущества» («Российская газета», 26 января 2002 года, № 16);</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ст.4148);</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18 июня 2001 года № 78-ФЗ «О землеустройстве» («Российская газета», 23 июня 2001 года, № 118-119);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w:t>
      </w:r>
      <w:r w:rsidRPr="0031063A">
        <w:rPr>
          <w:rFonts w:ascii="Times New Roman" w:hAnsi="Times New Roman"/>
          <w:sz w:val="28"/>
          <w:szCs w:val="28"/>
        </w:rPr>
        <w:lastRenderedPageBreak/>
        <w:t>государственных и муниципальных услуг (осуществление функций)» («Собрание законодательства РФ», 31 октября 2011 года, № 44, ст.6274);</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Приказом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 («Российская газета», 5 октября 2011 года, № 222);</w:t>
      </w:r>
    </w:p>
    <w:p w:rsidR="00521A9C" w:rsidRPr="0031063A" w:rsidRDefault="00521A9C" w:rsidP="00521A9C">
      <w:pPr>
        <w:tabs>
          <w:tab w:val="left" w:pos="1134"/>
        </w:tabs>
        <w:ind w:firstLine="709"/>
        <w:jc w:val="both"/>
        <w:rPr>
          <w:rFonts w:ascii="Times New Roman" w:hAnsi="Times New Roman"/>
          <w:sz w:val="28"/>
          <w:szCs w:val="28"/>
        </w:rPr>
      </w:pPr>
      <w:r w:rsidRPr="0031063A">
        <w:rPr>
          <w:rFonts w:ascii="Times New Roman" w:hAnsi="Times New Roman"/>
          <w:sz w:val="28"/>
          <w:szCs w:val="28"/>
        </w:rPr>
        <w:t>Законом Забайкальского края от 1 апреля 2009 года № 152-ЗЗК «О регулировании земельных отношений на территории Забайкальского края» («Забайкальский рабочий», 6 апреля 2009 года, № 62);</w:t>
      </w:r>
    </w:p>
    <w:p w:rsidR="00521A9C" w:rsidRPr="0031063A" w:rsidRDefault="00521A9C" w:rsidP="00521A9C">
      <w:pPr>
        <w:tabs>
          <w:tab w:val="left" w:pos="709"/>
        </w:tabs>
        <w:jc w:val="both"/>
        <w:rPr>
          <w:rFonts w:ascii="Times New Roman" w:hAnsi="Times New Roman"/>
          <w:sz w:val="28"/>
          <w:szCs w:val="28"/>
        </w:rPr>
      </w:pPr>
      <w:r w:rsidRPr="0031063A">
        <w:rPr>
          <w:rFonts w:ascii="Times New Roman" w:hAnsi="Times New Roman"/>
          <w:sz w:val="28"/>
          <w:szCs w:val="28"/>
        </w:rPr>
        <w:tab/>
        <w:t xml:space="preserve">Уставом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521A9C" w:rsidRPr="0031063A" w:rsidRDefault="00521A9C" w:rsidP="00521A9C">
      <w:pPr>
        <w:tabs>
          <w:tab w:val="left" w:pos="709"/>
        </w:tabs>
        <w:jc w:val="both"/>
        <w:rPr>
          <w:rFonts w:ascii="Times New Roman" w:hAnsi="Times New Roman"/>
          <w:sz w:val="28"/>
          <w:szCs w:val="28"/>
        </w:rPr>
      </w:pPr>
      <w:r w:rsidRPr="0031063A">
        <w:rPr>
          <w:rFonts w:ascii="Times New Roman" w:hAnsi="Times New Roman"/>
          <w:sz w:val="28"/>
          <w:szCs w:val="28"/>
        </w:rPr>
        <w:tab/>
        <w:t>Муниципальными нормативными правовыми актами, регулирующими правоотношения в данной сфере.</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документов, необходимых в соответствии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 нормативными правовыми актами для предоставления муниципальной</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услуги, подлежащих представлению заявителем, способы их получения,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том числе в электронной форме, порядок их представления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2.7.Для получения муниципальной услуги заявитель представляет следующие документы: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2.7.1.заявление, в письменной форме или форме электронного документа, оформленное по образцу согласно </w:t>
      </w:r>
      <w:r w:rsidRPr="0031063A">
        <w:rPr>
          <w:rFonts w:ascii="Times New Roman" w:hAnsi="Times New Roman"/>
          <w:b/>
          <w:sz w:val="28"/>
          <w:szCs w:val="28"/>
        </w:rPr>
        <w:t>приложению 2</w:t>
      </w:r>
      <w:r w:rsidRPr="0031063A">
        <w:rPr>
          <w:rFonts w:ascii="Times New Roman" w:hAnsi="Times New Roman"/>
          <w:sz w:val="28"/>
          <w:szCs w:val="28"/>
        </w:rPr>
        <w:t xml:space="preserve"> к Административному регламенту и содержащее следующую информацию: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наименование органа, в который направляется заявление;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фамилию, имя, отчество (последнее – при наличии)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вид права собственности (частная, общая долевая, общая совместная);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обоснование размеров предоставляемых земельных участков;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личную подпись и дату;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2.7.2.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2.7.3.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9252C" w:rsidRPr="0031063A" w:rsidRDefault="0049252C">
      <w:pPr>
        <w:ind w:firstLine="709"/>
        <w:jc w:val="both"/>
        <w:rPr>
          <w:rFonts w:ascii="Times New Roman" w:hAnsi="Times New Roman"/>
          <w:i/>
          <w:sz w:val="28"/>
          <w:szCs w:val="28"/>
        </w:rPr>
      </w:pPr>
      <w:r w:rsidRPr="0031063A">
        <w:rPr>
          <w:rFonts w:ascii="Times New Roman" w:hAnsi="Times New Roman"/>
          <w:sz w:val="28"/>
          <w:szCs w:val="28"/>
        </w:rPr>
        <w:t xml:space="preserve">2.7.4.копии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w:t>
      </w:r>
      <w:r w:rsidRPr="0031063A">
        <w:rPr>
          <w:rFonts w:ascii="Times New Roman" w:hAnsi="Times New Roman"/>
          <w:i/>
          <w:sz w:val="28"/>
          <w:szCs w:val="28"/>
        </w:rPr>
        <w:t>(при отсутствии выписки из ЕГРП);</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2.7.5.копии документов, удостоверяющих (устанавливающих)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(при отсутствии выписки из ЕГРП</w:t>
      </w:r>
      <w:r w:rsidRPr="0031063A">
        <w:rPr>
          <w:rFonts w:ascii="Times New Roman" w:hAnsi="Times New Roman"/>
          <w:i/>
          <w:sz w:val="28"/>
          <w:szCs w:val="28"/>
        </w:rPr>
        <w:t>)</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2.7.6.копию документа, подтверждающего обстоятельства, дающие право приобретения земельного участка на бесплатное предоставление в собственность, в собственность на условиях, установленных земельным законодательством, если данное обстоятельство не следует из документов, указанных в </w:t>
      </w:r>
      <w:r w:rsidRPr="0031063A">
        <w:rPr>
          <w:rFonts w:ascii="Times New Roman" w:hAnsi="Times New Roman"/>
          <w:b/>
          <w:sz w:val="28"/>
          <w:szCs w:val="28"/>
        </w:rPr>
        <w:t>подпунктах 2.7.4, 2.7.5, 2.10.2, 2.10.4, 2.10.6</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2.8.Заявление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Форму заявления можно получить  у Исполнителя, а также на официальном сайте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и Портале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2.9.Заявитель имеет право представить заявление с приложением копий документов Исполнителю: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письменном виде по почте;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лично либо через своих представителей.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Представлению в равной мере могут подлежать следующие копии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нотариально заверенные копии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документов, необходимых в соответствии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 нормативными правовыми актами для предоставления муниципальной</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услуги, которые находятся в распоряжении государственных органов,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органов местного самоуправления и иных органов, участвующих 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предоставлении муниципальной услуги, и которые заявитель вправе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представить, а также способы их получения заявителями,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том числе в электронной форме, порядок их представления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2.10.Для принятия решения о предоставлении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запрашиваются следующие документы: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2.10.1.копия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2.10.2.выписка из ЕГРП о зарегистрированных правах на здание, строение, сооружение, находящиеся на приобретаемом земельном участке;</w:t>
      </w:r>
    </w:p>
    <w:p w:rsidR="0049252C" w:rsidRPr="0031063A" w:rsidRDefault="0049252C">
      <w:pPr>
        <w:ind w:firstLine="709"/>
        <w:jc w:val="both"/>
        <w:rPr>
          <w:rFonts w:ascii="Times New Roman" w:hAnsi="Times New Roman"/>
          <w:i/>
          <w:sz w:val="28"/>
          <w:szCs w:val="28"/>
        </w:rPr>
      </w:pPr>
      <w:r w:rsidRPr="0031063A">
        <w:rPr>
          <w:rFonts w:ascii="Times New Roman" w:hAnsi="Times New Roman"/>
          <w:sz w:val="28"/>
          <w:szCs w:val="28"/>
        </w:rPr>
        <w:t xml:space="preserve">2.10.3. уведомление об отсутствии в ЕГРП запрашиваемых сведений о зарегистрированных правах на здания, строения, сооружения </w:t>
      </w:r>
      <w:r w:rsidRPr="0031063A">
        <w:rPr>
          <w:rFonts w:ascii="Times New Roman" w:hAnsi="Times New Roman"/>
          <w:i/>
          <w:sz w:val="28"/>
          <w:szCs w:val="28"/>
        </w:rPr>
        <w:t>(при отсутствии выписки из ЕГРП);</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2.10.4. выписка из ЕГРП о зарегистрированных правах на приобретаемый земельный участок;</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2.10.5. уведомление об отсутствии в ЕГРП запрашиваемых сведений о зарегистрированных правах на земельный участок </w:t>
      </w:r>
      <w:r w:rsidRPr="0031063A">
        <w:rPr>
          <w:rFonts w:ascii="Times New Roman" w:hAnsi="Times New Roman"/>
          <w:i/>
          <w:sz w:val="28"/>
          <w:szCs w:val="28"/>
        </w:rPr>
        <w:t>(при отсутствии выписки из ЕГРП)</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2.10.6. 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2.11.Документы, перечисленные в </w:t>
      </w:r>
      <w:r w:rsidRPr="0031063A">
        <w:rPr>
          <w:rFonts w:ascii="Times New Roman" w:hAnsi="Times New Roman"/>
          <w:b/>
          <w:sz w:val="28"/>
          <w:szCs w:val="28"/>
        </w:rPr>
        <w:t>подпункте 2.10</w:t>
      </w:r>
      <w:r w:rsidRPr="0031063A">
        <w:rPr>
          <w:rFonts w:ascii="Times New Roman" w:hAnsi="Times New Roman"/>
          <w:sz w:val="28"/>
          <w:szCs w:val="28"/>
        </w:rPr>
        <w:t xml:space="preserve"> Административного регламента, могут быть представлены заявителем самостоятельно.</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Указание на запрет требовать от заявителя избыточных документов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 информации или осуществления избыточных действий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2.12.Исполнитель не вправе требовать от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31063A">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за исключением документов, включенных в определенный частью6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w:t>
      </w:r>
      <w:r w:rsidR="008763DC" w:rsidRPr="0031063A">
        <w:rPr>
          <w:rFonts w:ascii="Times New Roman" w:hAnsi="Times New Roman"/>
          <w:sz w:val="28"/>
          <w:szCs w:val="28"/>
        </w:rPr>
        <w:t>запросом</w:t>
      </w:r>
      <w:r w:rsidRPr="0031063A">
        <w:rPr>
          <w:rFonts w:ascii="Times New Roman" w:hAnsi="Times New Roman"/>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оснований для отказа в приеме документов,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необходимых для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2.13.Оснований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оснований для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отказа в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2.14.Основания для отказа в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не относится к землям муниципальной собственности, а также землям, государственная собственность на которые не разграничена;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 заявлением обратилось неуполномоченное лицо;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изъят из оборота или ограничен в обороте;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зарезервирован для государственных или муниципальных нужд;</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наличие вступивших в законную силу решений суда, ограничивающих оборот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земельный участок обременен правами третьих лиц;</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заявление не содержит информацию, предусмотренную </w:t>
      </w:r>
      <w:r w:rsidRPr="0031063A">
        <w:rPr>
          <w:rFonts w:ascii="Times New Roman" w:hAnsi="Times New Roman"/>
          <w:b/>
          <w:sz w:val="28"/>
          <w:szCs w:val="28"/>
        </w:rPr>
        <w:t>подпунктом 2.7.1</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31063A">
        <w:rPr>
          <w:rFonts w:ascii="Times New Roman" w:hAnsi="Times New Roman"/>
          <w:b/>
          <w:sz w:val="28"/>
          <w:szCs w:val="28"/>
        </w:rPr>
        <w:t>подпункте 2.7</w:t>
      </w:r>
      <w:r w:rsidRPr="0031063A">
        <w:rPr>
          <w:rFonts w:ascii="Times New Roman" w:hAnsi="Times New Roman"/>
          <w:sz w:val="28"/>
          <w:szCs w:val="28"/>
        </w:rPr>
        <w:t xml:space="preserve"> Административного регламента, а также представление документов, не соответств</w:t>
      </w:r>
      <w:r w:rsidR="00521A9C" w:rsidRPr="0031063A">
        <w:rPr>
          <w:rFonts w:ascii="Times New Roman" w:hAnsi="Times New Roman"/>
          <w:sz w:val="28"/>
          <w:szCs w:val="28"/>
        </w:rPr>
        <w:t>ующих установленным требованиям;</w:t>
      </w:r>
    </w:p>
    <w:p w:rsidR="00521A9C" w:rsidRPr="0031063A" w:rsidRDefault="00521A9C">
      <w:pPr>
        <w:ind w:firstLine="709"/>
        <w:jc w:val="both"/>
        <w:rPr>
          <w:rFonts w:ascii="Times New Roman" w:hAnsi="Times New Roman"/>
          <w:sz w:val="28"/>
          <w:szCs w:val="28"/>
        </w:rPr>
      </w:pPr>
      <w:r w:rsidRPr="0031063A">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2.15.При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w:t>
      </w:r>
      <w:r w:rsidR="00521A9C" w:rsidRPr="0031063A">
        <w:rPr>
          <w:rFonts w:ascii="Times New Roman" w:hAnsi="Times New Roman"/>
          <w:sz w:val="28"/>
          <w:szCs w:val="28"/>
        </w:rPr>
        <w:t xml:space="preserve">при наличии оснований для отказа в предоставлении муниципальной услуги </w:t>
      </w:r>
      <w:r w:rsidRPr="0031063A">
        <w:rPr>
          <w:rFonts w:ascii="Times New Roman" w:hAnsi="Times New Roman"/>
          <w:sz w:val="28"/>
          <w:szCs w:val="28"/>
        </w:rPr>
        <w:t>заявителю направляется соответствующее уведомление.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Срок направления уведомления не может превышать 30 дней со дня обращения заявителя.</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Порядок, размер и основания взимания государственной пошлины</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или иной платы, взимаемой за предоставление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2.16.Муниципальная услуга предоставляется без взимания государственной пошлины или иной платы.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Максимальный срок ожидания в очереди при подаче запроса о</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предоставлении муниципальной услуги и при получении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результата предоставления муниципальной услуги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2.17.Максимальное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521A9C" w:rsidRPr="0031063A">
        <w:rPr>
          <w:rFonts w:ascii="Times New Roman" w:hAnsi="Times New Roman"/>
          <w:sz w:val="28"/>
          <w:szCs w:val="28"/>
        </w:rPr>
        <w:t>15</w:t>
      </w:r>
      <w:r w:rsidRPr="0031063A">
        <w:rPr>
          <w:rFonts w:ascii="Times New Roman" w:hAnsi="Times New Roman"/>
          <w:sz w:val="28"/>
          <w:szCs w:val="28"/>
        </w:rPr>
        <w:t xml:space="preserve"> минут.</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2.18.Запрос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Требования к помещениям, в которых предоставляется муниципальная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услуга, к месту ожидания и приема заявителей, размещению 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оформлению визуальной, текстовой и мультимедийной информации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 порядке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2.19. Здание, в котором расположен Исполнитель, должно иметь свободный вход для доступа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2.20. Помещения для работы с заявителями оборудуются соответствующими информационными стендами, вывесками, указателями.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и Портале государственных и муниципальных услуг.</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2.21. Исполнители,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2.22.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2.23.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2.24. Около здания, где располагается Исполнитель, организованы парковочные места для автотранспорта. Доступ заявителей к парковочным местам является бесплатным.</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Показатели доступности и качества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2.25. Показателем доступности и качества муниципальной услуги является возможность: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получать информацию о результате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2.26. Основные требования к качеству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своевременность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достоверность и полнота информирования заявителя о ходе рассмотрения его обращения;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2.27.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2.28. При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направлении запроса почтовым отправлением или в электронной форме непосредственного взаимодействия заявителя с Исполнителем, осуществляющим предоставление муниципальной услуги не требуется;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521A9C" w:rsidRPr="0031063A" w:rsidRDefault="00521A9C" w:rsidP="00521A9C">
      <w:pPr>
        <w:ind w:firstLine="851"/>
        <w:jc w:val="both"/>
        <w:rPr>
          <w:rFonts w:ascii="Times New Roman" w:hAnsi="Times New Roman"/>
          <w:sz w:val="28"/>
          <w:szCs w:val="28"/>
        </w:rPr>
      </w:pPr>
      <w:r w:rsidRPr="0031063A">
        <w:rPr>
          <w:rFonts w:ascii="Times New Roman" w:hAnsi="Times New Roman"/>
          <w:sz w:val="28"/>
          <w:szCs w:val="28"/>
        </w:rPr>
        <w:t>2.29. Особенности предоставления муниципальной услуги в электронной форме.</w:t>
      </w:r>
    </w:p>
    <w:p w:rsidR="00521A9C" w:rsidRPr="0031063A" w:rsidRDefault="00521A9C" w:rsidP="00521A9C">
      <w:pPr>
        <w:ind w:firstLine="851"/>
        <w:jc w:val="both"/>
        <w:rPr>
          <w:rFonts w:ascii="Times New Roman" w:hAnsi="Times New Roman"/>
          <w:sz w:val="28"/>
          <w:szCs w:val="28"/>
        </w:rPr>
      </w:pPr>
      <w:r w:rsidRPr="0031063A">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31063A" w:rsidRPr="0031063A" w:rsidRDefault="0031063A" w:rsidP="0031063A">
      <w:pPr>
        <w:tabs>
          <w:tab w:val="left" w:pos="1134"/>
        </w:tabs>
        <w:ind w:left="709"/>
        <w:jc w:val="both"/>
        <w:rPr>
          <w:rFonts w:ascii="Times New Roman" w:hAnsi="Times New Roman"/>
          <w:sz w:val="28"/>
          <w:szCs w:val="28"/>
        </w:rPr>
      </w:pPr>
      <w:r w:rsidRPr="0031063A">
        <w:rPr>
          <w:rFonts w:ascii="Times New Roman" w:hAnsi="Times New Roman"/>
          <w:sz w:val="28"/>
          <w:szCs w:val="28"/>
        </w:rPr>
        <w:t>Формы и виды обращения заявителя:</w:t>
      </w:r>
    </w:p>
    <w:p w:rsidR="0031063A" w:rsidRPr="0031063A" w:rsidRDefault="0031063A" w:rsidP="0031063A">
      <w:pPr>
        <w:tabs>
          <w:tab w:val="left" w:pos="1134"/>
        </w:tabs>
        <w:ind w:left="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
        <w:gridCol w:w="1462"/>
        <w:gridCol w:w="981"/>
        <w:gridCol w:w="892"/>
        <w:gridCol w:w="516"/>
        <w:gridCol w:w="1110"/>
        <w:gridCol w:w="2752"/>
        <w:gridCol w:w="1450"/>
      </w:tblGrid>
      <w:tr w:rsidR="0031063A" w:rsidRPr="0031063A" w:rsidTr="0031063A">
        <w:trPr>
          <w:trHeight w:val="1710"/>
        </w:trPr>
        <w:tc>
          <w:tcPr>
            <w:tcW w:w="188" w:type="pct"/>
            <w:vMerge w:val="restar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 п/п</w:t>
            </w:r>
          </w:p>
          <w:p w:rsidR="0031063A" w:rsidRPr="0031063A" w:rsidRDefault="0031063A" w:rsidP="00306EB5">
            <w:pPr>
              <w:jc w:val="both"/>
              <w:rPr>
                <w:rFonts w:ascii="Times New Roman" w:hAnsi="Times New Roman"/>
                <w:color w:val="000000"/>
                <w:sz w:val="28"/>
                <w:szCs w:val="28"/>
              </w:rPr>
            </w:pPr>
          </w:p>
        </w:tc>
        <w:tc>
          <w:tcPr>
            <w:tcW w:w="1274" w:type="pct"/>
            <w:vMerge w:val="restar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Наименование документа</w:t>
            </w:r>
          </w:p>
        </w:tc>
        <w:tc>
          <w:tcPr>
            <w:tcW w:w="468" w:type="pct"/>
            <w:vMerge w:val="restart"/>
            <w:textDirection w:val="btLr"/>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Необходимость предоставления, в следующих случаях</w:t>
            </w:r>
          </w:p>
        </w:tc>
        <w:tc>
          <w:tcPr>
            <w:tcW w:w="900" w:type="pct"/>
            <w:gridSpan w:val="3"/>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Личный прием</w:t>
            </w:r>
          </w:p>
        </w:tc>
        <w:tc>
          <w:tcPr>
            <w:tcW w:w="2170" w:type="pct"/>
            <w:gridSpan w:val="2"/>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Обращение через «Портал государственных и муниципальных услуг Забайкальского края»</w:t>
            </w:r>
          </w:p>
        </w:tc>
      </w:tr>
      <w:tr w:rsidR="0031063A" w:rsidRPr="0031063A" w:rsidTr="0031063A">
        <w:trPr>
          <w:trHeight w:val="1420"/>
        </w:trPr>
        <w:tc>
          <w:tcPr>
            <w:tcW w:w="188" w:type="pct"/>
            <w:vMerge/>
          </w:tcPr>
          <w:p w:rsidR="0031063A" w:rsidRPr="0031063A" w:rsidRDefault="0031063A" w:rsidP="00306EB5">
            <w:pPr>
              <w:jc w:val="both"/>
              <w:rPr>
                <w:rFonts w:ascii="Times New Roman" w:hAnsi="Times New Roman"/>
                <w:color w:val="000000"/>
                <w:sz w:val="28"/>
                <w:szCs w:val="28"/>
              </w:rPr>
            </w:pPr>
          </w:p>
        </w:tc>
        <w:tc>
          <w:tcPr>
            <w:tcW w:w="1274" w:type="pct"/>
            <w:vMerge/>
          </w:tcPr>
          <w:p w:rsidR="0031063A" w:rsidRPr="0031063A" w:rsidRDefault="0031063A" w:rsidP="00306EB5">
            <w:pPr>
              <w:jc w:val="both"/>
              <w:rPr>
                <w:rFonts w:ascii="Times New Roman" w:hAnsi="Times New Roman"/>
                <w:b/>
                <w:bCs/>
                <w:color w:val="000000"/>
                <w:sz w:val="28"/>
                <w:szCs w:val="28"/>
              </w:rPr>
            </w:pPr>
          </w:p>
        </w:tc>
        <w:tc>
          <w:tcPr>
            <w:tcW w:w="468" w:type="pct"/>
            <w:vMerge/>
          </w:tcPr>
          <w:p w:rsidR="0031063A" w:rsidRPr="0031063A" w:rsidRDefault="0031063A" w:rsidP="00306EB5">
            <w:pPr>
              <w:jc w:val="both"/>
              <w:rPr>
                <w:rFonts w:ascii="Times New Roman" w:hAnsi="Times New Roman"/>
                <w:b/>
                <w:bCs/>
                <w:color w:val="000000"/>
                <w:sz w:val="28"/>
                <w:szCs w:val="28"/>
              </w:rPr>
            </w:pPr>
          </w:p>
        </w:tc>
        <w:tc>
          <w:tcPr>
            <w:tcW w:w="570" w:type="pct"/>
            <w:gridSpan w:val="2"/>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Бумажный вид</w:t>
            </w:r>
          </w:p>
        </w:tc>
        <w:tc>
          <w:tcPr>
            <w:tcW w:w="330"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Электронный вид</w:t>
            </w:r>
          </w:p>
        </w:tc>
        <w:tc>
          <w:tcPr>
            <w:tcW w:w="1368"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Бумажно-электронный вид</w:t>
            </w:r>
          </w:p>
        </w:tc>
        <w:tc>
          <w:tcPr>
            <w:tcW w:w="802"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Электронный</w:t>
            </w:r>
          </w:p>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 вид</w:t>
            </w:r>
          </w:p>
        </w:tc>
      </w:tr>
      <w:tr w:rsidR="0031063A" w:rsidRPr="0031063A" w:rsidTr="0031063A">
        <w:trPr>
          <w:trHeight w:val="870"/>
        </w:trPr>
        <w:tc>
          <w:tcPr>
            <w:tcW w:w="188" w:type="pct"/>
            <w:vMerge/>
          </w:tcPr>
          <w:p w:rsidR="0031063A" w:rsidRPr="0031063A" w:rsidRDefault="0031063A" w:rsidP="00306EB5">
            <w:pPr>
              <w:jc w:val="both"/>
              <w:rPr>
                <w:rFonts w:ascii="Times New Roman" w:hAnsi="Times New Roman"/>
                <w:color w:val="000000"/>
                <w:sz w:val="28"/>
                <w:szCs w:val="28"/>
              </w:rPr>
            </w:pPr>
          </w:p>
        </w:tc>
        <w:tc>
          <w:tcPr>
            <w:tcW w:w="1274" w:type="pct"/>
            <w:vMerge/>
          </w:tcPr>
          <w:p w:rsidR="0031063A" w:rsidRPr="0031063A" w:rsidRDefault="0031063A" w:rsidP="00306EB5">
            <w:pPr>
              <w:jc w:val="both"/>
              <w:rPr>
                <w:rFonts w:ascii="Times New Roman" w:hAnsi="Times New Roman"/>
                <w:b/>
                <w:bCs/>
                <w:color w:val="000000"/>
                <w:sz w:val="28"/>
                <w:szCs w:val="28"/>
              </w:rPr>
            </w:pPr>
          </w:p>
        </w:tc>
        <w:tc>
          <w:tcPr>
            <w:tcW w:w="468" w:type="pct"/>
            <w:vMerge/>
          </w:tcPr>
          <w:p w:rsidR="0031063A" w:rsidRPr="0031063A" w:rsidRDefault="0031063A" w:rsidP="00306EB5">
            <w:pPr>
              <w:jc w:val="both"/>
              <w:rPr>
                <w:rFonts w:ascii="Times New Roman" w:hAnsi="Times New Roman"/>
                <w:b/>
                <w:bCs/>
                <w:color w:val="000000"/>
                <w:sz w:val="28"/>
                <w:szCs w:val="28"/>
              </w:rPr>
            </w:pPr>
          </w:p>
        </w:tc>
        <w:tc>
          <w:tcPr>
            <w:tcW w:w="287"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Вид доку</w:t>
            </w:r>
            <w:r w:rsidRPr="0031063A">
              <w:rPr>
                <w:rFonts w:ascii="Times New Roman" w:hAnsi="Times New Roman"/>
                <w:b/>
                <w:bCs/>
                <w:color w:val="000000"/>
                <w:sz w:val="28"/>
                <w:szCs w:val="28"/>
              </w:rPr>
              <w:lastRenderedPageBreak/>
              <w:t>мента</w:t>
            </w:r>
          </w:p>
        </w:tc>
        <w:tc>
          <w:tcPr>
            <w:tcW w:w="283"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lastRenderedPageBreak/>
              <w:t>Кол</w:t>
            </w:r>
            <w:r w:rsidRPr="0031063A">
              <w:rPr>
                <w:rFonts w:ascii="Times New Roman" w:hAnsi="Times New Roman"/>
                <w:b/>
                <w:bCs/>
                <w:color w:val="000000"/>
                <w:sz w:val="28"/>
                <w:szCs w:val="28"/>
              </w:rPr>
              <w:lastRenderedPageBreak/>
              <w:t>-во</w:t>
            </w:r>
          </w:p>
        </w:tc>
        <w:tc>
          <w:tcPr>
            <w:tcW w:w="330"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lastRenderedPageBreak/>
              <w:t>Вид докум</w:t>
            </w:r>
            <w:r w:rsidRPr="0031063A">
              <w:rPr>
                <w:rFonts w:ascii="Times New Roman" w:hAnsi="Times New Roman"/>
                <w:b/>
                <w:bCs/>
                <w:color w:val="000000"/>
                <w:sz w:val="28"/>
                <w:szCs w:val="28"/>
              </w:rPr>
              <w:lastRenderedPageBreak/>
              <w:t>ента</w:t>
            </w:r>
          </w:p>
        </w:tc>
        <w:tc>
          <w:tcPr>
            <w:tcW w:w="1368"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lastRenderedPageBreak/>
              <w:t>Вид документа</w:t>
            </w:r>
          </w:p>
        </w:tc>
        <w:tc>
          <w:tcPr>
            <w:tcW w:w="802" w:type="pct"/>
          </w:tcPr>
          <w:p w:rsidR="0031063A" w:rsidRPr="0031063A" w:rsidRDefault="0031063A" w:rsidP="00306EB5">
            <w:pPr>
              <w:jc w:val="both"/>
              <w:rPr>
                <w:rFonts w:ascii="Times New Roman" w:hAnsi="Times New Roman"/>
                <w:b/>
                <w:bCs/>
                <w:color w:val="000000"/>
                <w:sz w:val="28"/>
                <w:szCs w:val="28"/>
              </w:rPr>
            </w:pPr>
            <w:r w:rsidRPr="0031063A">
              <w:rPr>
                <w:rFonts w:ascii="Times New Roman" w:hAnsi="Times New Roman"/>
                <w:b/>
                <w:bCs/>
                <w:color w:val="000000"/>
                <w:sz w:val="28"/>
                <w:szCs w:val="28"/>
              </w:rPr>
              <w:t>Вид документ</w:t>
            </w:r>
            <w:r w:rsidRPr="0031063A">
              <w:rPr>
                <w:rFonts w:ascii="Times New Roman" w:hAnsi="Times New Roman"/>
                <w:b/>
                <w:bCs/>
                <w:color w:val="000000"/>
                <w:sz w:val="28"/>
                <w:szCs w:val="28"/>
              </w:rPr>
              <w:lastRenderedPageBreak/>
              <w:t>а</w:t>
            </w:r>
          </w:p>
        </w:tc>
      </w:tr>
      <w:tr w:rsidR="0031063A" w:rsidRPr="0031063A" w:rsidTr="0031063A">
        <w:trPr>
          <w:trHeight w:val="773"/>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1</w:t>
            </w:r>
          </w:p>
        </w:tc>
        <w:tc>
          <w:tcPr>
            <w:tcW w:w="1274" w:type="pct"/>
          </w:tcPr>
          <w:p w:rsidR="0031063A" w:rsidRPr="0031063A" w:rsidRDefault="0031063A" w:rsidP="00306EB5">
            <w:pPr>
              <w:jc w:val="both"/>
              <w:rPr>
                <w:rFonts w:ascii="Times New Roman" w:hAnsi="Times New Roman"/>
                <w:sz w:val="28"/>
                <w:szCs w:val="28"/>
              </w:rPr>
            </w:pPr>
            <w:r w:rsidRPr="0031063A">
              <w:rPr>
                <w:rFonts w:ascii="Times New Roman" w:hAnsi="Times New Roman"/>
                <w:sz w:val="28"/>
                <w:szCs w:val="28"/>
              </w:rPr>
              <w:t>Заявление (</w:t>
            </w:r>
            <w:hyperlink r:id="rId10" w:history="1">
              <w:r w:rsidRPr="0031063A">
                <w:rPr>
                  <w:rFonts w:ascii="Times New Roman" w:hAnsi="Times New Roman"/>
                  <w:color w:val="000000"/>
                  <w:sz w:val="28"/>
                  <w:szCs w:val="28"/>
                </w:rPr>
                <w:t>приложени</w:t>
              </w:r>
            </w:hyperlink>
            <w:r w:rsidRPr="0031063A">
              <w:rPr>
                <w:rFonts w:ascii="Times New Roman" w:hAnsi="Times New Roman"/>
                <w:color w:val="000000"/>
                <w:sz w:val="28"/>
                <w:szCs w:val="28"/>
              </w:rPr>
              <w:t>е</w:t>
            </w:r>
            <w:hyperlink r:id="rId11" w:history="1">
              <w:r w:rsidRPr="0031063A">
                <w:rPr>
                  <w:rFonts w:ascii="Times New Roman" w:hAnsi="Times New Roman"/>
                  <w:color w:val="000000"/>
                  <w:sz w:val="28"/>
                  <w:szCs w:val="28"/>
                </w:rPr>
                <w:t>2</w:t>
              </w:r>
            </w:hyperlink>
            <w:r w:rsidRPr="0031063A">
              <w:rPr>
                <w:rFonts w:ascii="Times New Roman" w:hAnsi="Times New Roman"/>
                <w:color w:val="000000"/>
                <w:sz w:val="28"/>
                <w:szCs w:val="28"/>
              </w:rPr>
              <w:t>)</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простой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 Документ, подписанный простой ЭЦП</w:t>
            </w:r>
          </w:p>
        </w:tc>
      </w:tr>
      <w:tr w:rsidR="0031063A" w:rsidRPr="0031063A" w:rsidTr="0031063A">
        <w:trPr>
          <w:trHeight w:val="773"/>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2</w:t>
            </w:r>
          </w:p>
        </w:tc>
        <w:tc>
          <w:tcPr>
            <w:tcW w:w="1274" w:type="pct"/>
          </w:tcPr>
          <w:p w:rsidR="0031063A" w:rsidRPr="0031063A" w:rsidRDefault="0031063A" w:rsidP="00306EB5">
            <w:pPr>
              <w:jc w:val="both"/>
              <w:rPr>
                <w:rFonts w:ascii="Times New Roman" w:hAnsi="Times New Roman"/>
                <w:sz w:val="28"/>
                <w:szCs w:val="28"/>
              </w:rPr>
            </w:pPr>
            <w:r w:rsidRPr="0031063A">
              <w:rPr>
                <w:rFonts w:ascii="Times New Roman" w:hAnsi="Times New Roman"/>
                <w:sz w:val="28"/>
                <w:szCs w:val="28"/>
              </w:rPr>
              <w:t>Документ, удостоверяющий личность заявителя (заявителей), либо личность его представителя</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УЭК</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завереннаяусиленнойквалифицированной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УЭК</w:t>
            </w:r>
          </w:p>
        </w:tc>
      </w:tr>
      <w:tr w:rsidR="0031063A" w:rsidRPr="0031063A" w:rsidTr="0031063A">
        <w:trPr>
          <w:trHeight w:val="940"/>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3</w:t>
            </w:r>
          </w:p>
        </w:tc>
        <w:tc>
          <w:tcPr>
            <w:tcW w:w="1274" w:type="pct"/>
          </w:tcPr>
          <w:p w:rsidR="0031063A" w:rsidRPr="0031063A" w:rsidRDefault="0031063A" w:rsidP="00306EB5">
            <w:pPr>
              <w:jc w:val="both"/>
              <w:rPr>
                <w:rFonts w:ascii="Times New Roman" w:hAnsi="Times New Roman"/>
                <w:spacing w:val="-4"/>
                <w:sz w:val="28"/>
                <w:szCs w:val="28"/>
              </w:rPr>
            </w:pPr>
            <w:r w:rsidRPr="0031063A">
              <w:rPr>
                <w:rFonts w:ascii="Times New Roman" w:hAnsi="Times New Roman"/>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Документ, подписанный усиленной квалифицированной ЭЦП</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4</w:t>
            </w:r>
          </w:p>
        </w:tc>
        <w:tc>
          <w:tcPr>
            <w:tcW w:w="1274" w:type="pct"/>
          </w:tcPr>
          <w:p w:rsidR="0031063A" w:rsidRPr="0031063A" w:rsidRDefault="0031063A" w:rsidP="00306EB5">
            <w:pPr>
              <w:suppressAutoHyphens/>
              <w:jc w:val="both"/>
              <w:rPr>
                <w:rFonts w:ascii="Times New Roman" w:hAnsi="Times New Roman"/>
                <w:sz w:val="28"/>
                <w:szCs w:val="28"/>
              </w:rPr>
            </w:pPr>
            <w:r w:rsidRPr="0031063A">
              <w:rPr>
                <w:rFonts w:ascii="Times New Roman" w:hAnsi="Times New Roman"/>
                <w:sz w:val="28"/>
                <w:szCs w:val="28"/>
              </w:rPr>
              <w:t xml:space="preserve">Документы, удостоверяющие </w:t>
            </w:r>
            <w:r w:rsidRPr="0031063A">
              <w:rPr>
                <w:rFonts w:ascii="Times New Roman" w:hAnsi="Times New Roman"/>
                <w:sz w:val="28"/>
                <w:szCs w:val="28"/>
              </w:rPr>
              <w:lastRenderedPageBreak/>
              <w:t xml:space="preserve">(устанавливающие)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w:t>
            </w:r>
            <w:r w:rsidRPr="0031063A">
              <w:rPr>
                <w:rFonts w:ascii="Times New Roman" w:hAnsi="Times New Roman"/>
                <w:i/>
                <w:sz w:val="28"/>
                <w:szCs w:val="28"/>
              </w:rPr>
              <w:t>(при отсутствии выписки из ЕГРП);</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 xml:space="preserve">Обязательно </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Копии</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 xml:space="preserve">Скан-копия документа, сформированного в бумажном виде, </w:t>
            </w:r>
            <w:r w:rsidRPr="0031063A">
              <w:rPr>
                <w:rFonts w:ascii="Times New Roman" w:hAnsi="Times New Roman"/>
                <w:color w:val="000000"/>
                <w:sz w:val="28"/>
                <w:szCs w:val="28"/>
              </w:rPr>
              <w:lastRenderedPageBreak/>
              <w:t>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5</w:t>
            </w:r>
          </w:p>
        </w:tc>
        <w:tc>
          <w:tcPr>
            <w:tcW w:w="1274" w:type="pct"/>
          </w:tcPr>
          <w:p w:rsidR="0031063A" w:rsidRPr="0031063A" w:rsidRDefault="0031063A" w:rsidP="00306EB5">
            <w:pPr>
              <w:pStyle w:val="ConsPlusNormal"/>
              <w:widowControl/>
              <w:ind w:firstLine="0"/>
              <w:jc w:val="both"/>
              <w:rPr>
                <w:rFonts w:ascii="Times New Roman" w:hAnsi="Times New Roman" w:cs="Times New Roman"/>
                <w:spacing w:val="-4"/>
                <w:sz w:val="28"/>
                <w:szCs w:val="28"/>
              </w:rPr>
            </w:pPr>
            <w:r w:rsidRPr="0031063A">
              <w:rPr>
                <w:rFonts w:ascii="Times New Roman" w:hAnsi="Times New Roman" w:cs="Times New Roman"/>
                <w:sz w:val="28"/>
                <w:szCs w:val="28"/>
              </w:rPr>
              <w:t xml:space="preserve">Документы, удостоверяющие (устанавливающие) права на приобретаемый земельный участок, </w:t>
            </w:r>
            <w:r w:rsidRPr="0031063A">
              <w:rPr>
                <w:rFonts w:ascii="Times New Roman" w:hAnsi="Times New Roman" w:cs="Times New Roman"/>
                <w:sz w:val="28"/>
                <w:szCs w:val="28"/>
              </w:rPr>
              <w:lastRenderedPageBreak/>
              <w:t xml:space="preserve">если право на земельный участок в соответствии с законодательством Российской Федерации признается возникшим независимо от его регистрации в ЕГРП </w:t>
            </w:r>
            <w:r w:rsidRPr="0031063A">
              <w:rPr>
                <w:rFonts w:ascii="Times New Roman" w:hAnsi="Times New Roman" w:cs="Times New Roman"/>
                <w:i/>
                <w:sz w:val="28"/>
                <w:szCs w:val="28"/>
              </w:rPr>
              <w:t>(при отсутствии выписки из ЕГРП)</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 xml:space="preserve">Обязательно </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Копии</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6</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Документ, подтверждающий обстоятельства, дающие право приобретения земельного участка, в том числе на особых условиях, на бесплатно</w:t>
            </w:r>
            <w:r w:rsidRPr="0031063A">
              <w:rPr>
                <w:rFonts w:ascii="Times New Roman" w:hAnsi="Times New Roman" w:cs="Times New Roman"/>
                <w:sz w:val="28"/>
                <w:szCs w:val="28"/>
              </w:rPr>
              <w:lastRenderedPageBreak/>
              <w:t>е предоставление в собственность, в собственность на условиях, установленных земельным законодательством</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7</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8</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Свидетельство о государственной регистрации юридического лица (для юридических лиц) или выписка </w:t>
            </w:r>
            <w:r w:rsidRPr="0031063A">
              <w:rPr>
                <w:rFonts w:ascii="Times New Roman" w:hAnsi="Times New Roman" w:cs="Times New Roman"/>
                <w:sz w:val="28"/>
                <w:szCs w:val="28"/>
              </w:rPr>
              <w:lastRenderedPageBreak/>
              <w:t>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Копия</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ФНС</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9</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Выписка из ЕГРП о правах на здание, строение, сооружение, находящиеся на приобретаемом земельном участке</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10</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Уведомление об отсутствии в ЕГРП запрашиваемых сведений о зарегистр</w:t>
            </w:r>
            <w:r w:rsidRPr="0031063A">
              <w:rPr>
                <w:rFonts w:ascii="Times New Roman" w:hAnsi="Times New Roman" w:cs="Times New Roman"/>
                <w:sz w:val="28"/>
                <w:szCs w:val="28"/>
              </w:rPr>
              <w:lastRenderedPageBreak/>
              <w:t xml:space="preserve">ированных правах на здания, строения, сооружения </w:t>
            </w:r>
            <w:r w:rsidRPr="0031063A">
              <w:rPr>
                <w:rFonts w:ascii="Times New Roman" w:hAnsi="Times New Roman" w:cs="Times New Roman"/>
                <w:i/>
                <w:sz w:val="28"/>
                <w:szCs w:val="28"/>
              </w:rPr>
              <w:t>(при отсутствии выписки из ЕГРП)</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завереннаяусиленнойквалифицированной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11</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Выписка из ЕГРП о правах на приобретаемый земельный участок</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12</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Уведомление об отсутствии в ЕГРП запрашиваемых сведений о зарегистрированных правах на земельный участок </w:t>
            </w:r>
            <w:r w:rsidRPr="0031063A">
              <w:rPr>
                <w:rFonts w:ascii="Times New Roman" w:hAnsi="Times New Roman" w:cs="Times New Roman"/>
                <w:i/>
                <w:sz w:val="28"/>
                <w:szCs w:val="28"/>
              </w:rPr>
              <w:t>(при отсутствии выписки из ЕГРП)</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r>
      <w:tr w:rsidR="0031063A" w:rsidRPr="0031063A" w:rsidTr="0031063A">
        <w:trPr>
          <w:trHeight w:val="556"/>
        </w:trPr>
        <w:tc>
          <w:tcPr>
            <w:tcW w:w="18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13</w:t>
            </w:r>
          </w:p>
        </w:tc>
        <w:tc>
          <w:tcPr>
            <w:tcW w:w="1274" w:type="pct"/>
          </w:tcPr>
          <w:p w:rsidR="0031063A" w:rsidRPr="0031063A" w:rsidRDefault="0031063A" w:rsidP="00306EB5">
            <w:pPr>
              <w:pStyle w:val="ConsPlusNormal"/>
              <w:widowControl/>
              <w:ind w:firstLine="0"/>
              <w:jc w:val="both"/>
              <w:rPr>
                <w:rFonts w:ascii="Times New Roman" w:hAnsi="Times New Roman" w:cs="Times New Roman"/>
                <w:sz w:val="28"/>
                <w:szCs w:val="28"/>
              </w:rPr>
            </w:pPr>
            <w:r w:rsidRPr="0031063A">
              <w:rPr>
                <w:rFonts w:ascii="Times New Roman" w:hAnsi="Times New Roman" w:cs="Times New Roman"/>
                <w:sz w:val="28"/>
                <w:szCs w:val="28"/>
              </w:rPr>
              <w:t xml:space="preserve">Кадастровый паспорт земельного участка, либо кадастровая </w:t>
            </w:r>
            <w:r w:rsidRPr="0031063A">
              <w:rPr>
                <w:rFonts w:ascii="Times New Roman" w:hAnsi="Times New Roman" w:cs="Times New Roman"/>
                <w:sz w:val="28"/>
                <w:szCs w:val="28"/>
              </w:rPr>
              <w:lastRenderedPageBreak/>
              <w:t>выписка о земельном участке в случае, если заявление о приобретении прав на земельный участок подано с целью переоформления прав на него</w:t>
            </w:r>
          </w:p>
        </w:tc>
        <w:tc>
          <w:tcPr>
            <w:tcW w:w="4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lastRenderedPageBreak/>
              <w:t>Не обязательно</w:t>
            </w:r>
          </w:p>
        </w:tc>
        <w:tc>
          <w:tcPr>
            <w:tcW w:w="287"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Оригинал</w:t>
            </w:r>
          </w:p>
        </w:tc>
        <w:tc>
          <w:tcPr>
            <w:tcW w:w="283"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1</w:t>
            </w:r>
          </w:p>
        </w:tc>
        <w:tc>
          <w:tcPr>
            <w:tcW w:w="330"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c>
          <w:tcPr>
            <w:tcW w:w="1368"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  </w:t>
            </w:r>
          </w:p>
        </w:tc>
        <w:tc>
          <w:tcPr>
            <w:tcW w:w="802" w:type="pct"/>
          </w:tcPr>
          <w:p w:rsidR="0031063A" w:rsidRPr="0031063A" w:rsidRDefault="0031063A" w:rsidP="00306EB5">
            <w:pPr>
              <w:jc w:val="both"/>
              <w:rPr>
                <w:rFonts w:ascii="Times New Roman" w:hAnsi="Times New Roman"/>
                <w:color w:val="000000"/>
                <w:sz w:val="28"/>
                <w:szCs w:val="28"/>
              </w:rPr>
            </w:pPr>
            <w:r w:rsidRPr="0031063A">
              <w:rPr>
                <w:rFonts w:ascii="Times New Roman" w:hAnsi="Times New Roman"/>
                <w:color w:val="000000"/>
                <w:sz w:val="28"/>
                <w:szCs w:val="28"/>
              </w:rPr>
              <w:t>Запрос в Росреестр</w:t>
            </w:r>
          </w:p>
        </w:tc>
      </w:tr>
    </w:tbl>
    <w:p w:rsidR="0031063A" w:rsidRPr="0031063A" w:rsidRDefault="0031063A" w:rsidP="0031063A">
      <w:pPr>
        <w:tabs>
          <w:tab w:val="left" w:pos="1134"/>
        </w:tabs>
        <w:ind w:left="709"/>
        <w:jc w:val="both"/>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3. Состав, последовательность и сроки выполнения</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административных процедур (действий), требования к порядку</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их выполнения, в том числе особенности выполнения</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административных процедур (действий) в электронной форме</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3.1.Организация предоставления муниципальной услуги Исполнителем включает в себя следующие административные процедуры:</w:t>
      </w:r>
    </w:p>
    <w:p w:rsidR="0049252C" w:rsidRPr="0031063A" w:rsidRDefault="0049252C">
      <w:pPr>
        <w:numPr>
          <w:ilvl w:val="0"/>
          <w:numId w:val="1"/>
        </w:numPr>
        <w:tabs>
          <w:tab w:val="left" w:pos="728"/>
        </w:tabs>
        <w:ind w:left="-406" w:firstLine="709"/>
        <w:jc w:val="both"/>
        <w:rPr>
          <w:rFonts w:ascii="Times New Roman" w:hAnsi="Times New Roman"/>
          <w:sz w:val="28"/>
          <w:szCs w:val="28"/>
        </w:rPr>
      </w:pPr>
      <w:r w:rsidRPr="0031063A">
        <w:rPr>
          <w:rFonts w:ascii="Times New Roman" w:hAnsi="Times New Roman"/>
          <w:sz w:val="28"/>
          <w:szCs w:val="28"/>
        </w:rPr>
        <w:t>3.1.1.прием, регистрация и рассмотрение заявления, поступившего, в том числе в электронной форме, о предоставлении в собственность земельного участка, на котором расположено здание, строение, сооружение, и прилагаемых к нему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3.1.2.принятие нормативного акта об утверждении схемы расположения земельного участка на кадастровом плане или кадастровой карте соответствующей территории;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3.1.4.принятие решения о предоставлении в собственность земельного участка собственнику расположенного на данном 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3.1.5.расчет цены выкупа земельного участка, заключение договора купли-продажи земельного участка (при предоставлении земельного участка </w:t>
      </w:r>
      <w:r w:rsidRPr="0031063A">
        <w:rPr>
          <w:rFonts w:ascii="Times New Roman" w:hAnsi="Times New Roman"/>
          <w:sz w:val="28"/>
          <w:szCs w:val="28"/>
        </w:rPr>
        <w:lastRenderedPageBreak/>
        <w:t>за плату), выдача заявителю документов о предоставлении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3.1.6.выдача заявителю письменного уведомления об исполнении им условий договора купли-продажи земельного участка в части уплаты в полном объёме цены выкупа земельного участка (при предоставлении земельного участка за плату).</w:t>
      </w:r>
    </w:p>
    <w:p w:rsidR="0049252C" w:rsidRPr="0031063A" w:rsidRDefault="0049252C">
      <w:pPr>
        <w:ind w:firstLine="709"/>
        <w:jc w:val="both"/>
        <w:rPr>
          <w:rFonts w:ascii="Times New Roman" w:hAnsi="Times New Roman"/>
          <w:color w:val="000000"/>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Прием, регистрация и рассмотрение заявления, поступившего,</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том числе в электронной форме, о предоставлении в собственность</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земельного участка, на котором расположено здание,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строение, сооружение, и прилагаемых к нему документов</w:t>
      </w:r>
    </w:p>
    <w:p w:rsidR="0049252C" w:rsidRPr="0031063A" w:rsidRDefault="0049252C">
      <w:pPr>
        <w:ind w:firstLine="709"/>
        <w:jc w:val="both"/>
        <w:rPr>
          <w:rFonts w:ascii="Times New Roman" w:hAnsi="Times New Roman"/>
          <w:color w:val="000000"/>
          <w:sz w:val="28"/>
          <w:szCs w:val="28"/>
        </w:rPr>
      </w:pPr>
      <w:r w:rsidRPr="0031063A">
        <w:rPr>
          <w:rFonts w:ascii="Times New Roman" w:hAnsi="Times New Roman"/>
          <w:color w:val="000000"/>
          <w:sz w:val="28"/>
          <w:szCs w:val="28"/>
        </w:rPr>
        <w:t>3.2.Основанием для начала административной процедуры является поступление И</w:t>
      </w:r>
      <w:r w:rsidRPr="0031063A">
        <w:rPr>
          <w:rFonts w:ascii="Times New Roman" w:hAnsi="Times New Roman"/>
          <w:sz w:val="28"/>
          <w:szCs w:val="28"/>
        </w:rPr>
        <w:t>сполнителю,</w:t>
      </w:r>
      <w:r w:rsidRPr="0031063A">
        <w:rPr>
          <w:rFonts w:ascii="Times New Roman" w:hAnsi="Times New Roman"/>
          <w:color w:val="000000"/>
          <w:sz w:val="28"/>
          <w:szCs w:val="28"/>
        </w:rPr>
        <w:t xml:space="preserve"> заявления о </w:t>
      </w:r>
      <w:r w:rsidRPr="0031063A">
        <w:rPr>
          <w:rFonts w:ascii="Times New Roman" w:hAnsi="Times New Roman"/>
          <w:sz w:val="28"/>
          <w:szCs w:val="28"/>
        </w:rPr>
        <w:t>предоставлении в собственность земельного участка, на котором расположено здание, строение, сооружение (далее  – заявление), и прилагаемых к нему документов</w:t>
      </w:r>
      <w:r w:rsidRPr="0031063A">
        <w:rPr>
          <w:rFonts w:ascii="Times New Roman" w:hAnsi="Times New Roman"/>
          <w:color w:val="000000"/>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3.3.При поступлении документов, необходимых для выполнения административной процедуры, от заявителя, Исполнитель осуществляет их рассмотрение на предмет комплектности, а также оснований для отказа в предоставлении </w:t>
      </w:r>
      <w:r w:rsidRPr="0031063A">
        <w:rPr>
          <w:rFonts w:ascii="Times New Roman" w:hAnsi="Times New Roman"/>
          <w:color w:val="000000"/>
          <w:sz w:val="28"/>
          <w:szCs w:val="28"/>
        </w:rPr>
        <w:t xml:space="preserve">муниципальной </w:t>
      </w:r>
      <w:r w:rsidRPr="0031063A">
        <w:rPr>
          <w:rFonts w:ascii="Times New Roman" w:hAnsi="Times New Roman"/>
          <w:sz w:val="28"/>
          <w:szCs w:val="28"/>
        </w:rPr>
        <w:t>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3.4.В случае, если представлен неполный комплект документов, указанных в </w:t>
      </w:r>
      <w:r w:rsidRPr="0031063A">
        <w:rPr>
          <w:rFonts w:ascii="Times New Roman" w:hAnsi="Times New Roman"/>
          <w:b/>
          <w:sz w:val="28"/>
          <w:szCs w:val="28"/>
        </w:rPr>
        <w:t>подпункте 2.7</w:t>
      </w:r>
      <w:r w:rsidRPr="0031063A">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 с приложением всех документов приложенных заявителем.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подготовки такого письма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3.5.При наличии оснований для отказа в предоставлении муниципальной услуги, указанных в </w:t>
      </w:r>
      <w:r w:rsidRPr="0031063A">
        <w:rPr>
          <w:rFonts w:ascii="Times New Roman" w:hAnsi="Times New Roman"/>
          <w:b/>
          <w:sz w:val="28"/>
          <w:szCs w:val="28"/>
        </w:rPr>
        <w:t>подпункте 2.14</w:t>
      </w:r>
      <w:r w:rsidRPr="0031063A">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подготовки такого письма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3.6.Если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дальнейших административных процедур, предусмотренных Административным регламентом.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3.7.Результатом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49252C" w:rsidRPr="0031063A" w:rsidRDefault="0049252C">
      <w:pPr>
        <w:ind w:firstLine="709"/>
        <w:jc w:val="both"/>
        <w:rPr>
          <w:rFonts w:ascii="Times New Roman" w:hAnsi="Times New Roman"/>
          <w:sz w:val="28"/>
          <w:szCs w:val="28"/>
        </w:rPr>
      </w:pPr>
      <w:r w:rsidRPr="0031063A">
        <w:rPr>
          <w:rFonts w:ascii="Times New Roman" w:hAnsi="Times New Roman"/>
          <w:color w:val="000000"/>
          <w:sz w:val="28"/>
          <w:szCs w:val="28"/>
        </w:rPr>
        <w:t>3.8.</w:t>
      </w:r>
      <w:r w:rsidRPr="0031063A">
        <w:rPr>
          <w:rFonts w:ascii="Times New Roman" w:hAnsi="Times New Roman"/>
          <w:sz w:val="28"/>
          <w:szCs w:val="28"/>
        </w:rPr>
        <w:t>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Принятие нормативного акта об утверждении схемы</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расположения земельного участка на кадастровом плане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или кадастровой карте соответствующей территории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3.9. </w:t>
      </w:r>
      <w:r w:rsidRPr="0031063A">
        <w:rPr>
          <w:rFonts w:ascii="Times New Roman" w:hAnsi="Times New Roman"/>
          <w:color w:val="000000"/>
          <w:sz w:val="28"/>
          <w:szCs w:val="28"/>
        </w:rPr>
        <w:t>Основанием для начала административной процедуры</w:t>
      </w:r>
      <w:r w:rsidRPr="0031063A">
        <w:rPr>
          <w:rFonts w:ascii="Times New Roman" w:hAnsi="Times New Roman"/>
          <w:sz w:val="28"/>
          <w:szCs w:val="28"/>
        </w:rPr>
        <w:t xml:space="preserve"> является поступление исполнителю зарегистрированного заявления в случае, если не осуществлен государственный кадастровый учет испрашиваемого земельного участка или в государственном кадастре недвижимости отсутствуют сведения о данном земельном участке, необходимые для выдачи кадастрового паспорта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3.10. Исполнитель обеспечивает подготовку проекта нормативного акта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(далее – нормативный акт) в порядке, установленном правовыми актами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(далее - Администрация).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5 рабочих дней.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3.11. Исполнитель обеспечивает согласование проекта нормативного акта в порядке, установленном Администрациейс отраслевыми (функциональными) органами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5 рабочих дней.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наличии замечаний согласовывающих лиц к проекту нормативного акта указанный проект дорабатывается в течение трех рабочих дней.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3.12. Исполнитель передает согласованный проект нормативного акта в </w:t>
      </w:r>
      <w:r w:rsidR="00B2278B">
        <w:rPr>
          <w:rFonts w:ascii="Times New Roman" w:hAnsi="Times New Roman"/>
          <w:sz w:val="28"/>
          <w:szCs w:val="28"/>
        </w:rPr>
        <w:t>О</w:t>
      </w:r>
      <w:r w:rsidRPr="0031063A">
        <w:rPr>
          <w:rFonts w:ascii="Times New Roman" w:hAnsi="Times New Roman"/>
          <w:sz w:val="28"/>
          <w:szCs w:val="28"/>
        </w:rPr>
        <w:t>тдел</w:t>
      </w:r>
      <w:r w:rsidR="00B2278B">
        <w:rPr>
          <w:rFonts w:ascii="Times New Roman" w:hAnsi="Times New Roman"/>
          <w:sz w:val="28"/>
          <w:szCs w:val="28"/>
        </w:rPr>
        <w:t xml:space="preserve"> по общим вопросам</w:t>
      </w:r>
      <w:r w:rsidRPr="0031063A">
        <w:rPr>
          <w:rFonts w:ascii="Times New Roman" w:hAnsi="Times New Roman"/>
          <w:sz w:val="28"/>
          <w:szCs w:val="28"/>
        </w:rPr>
        <w:t xml:space="preserve">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(далее - Глава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В случае возврата проекта нормативного акта на доработку Главой </w:t>
      </w:r>
      <w:r w:rsidR="00B2278B">
        <w:rPr>
          <w:rFonts w:ascii="Times New Roman" w:hAnsi="Times New Roman"/>
          <w:sz w:val="28"/>
          <w:szCs w:val="28"/>
        </w:rPr>
        <w:t>поселения</w:t>
      </w:r>
      <w:r w:rsidRPr="0031063A">
        <w:rPr>
          <w:rFonts w:ascii="Times New Roman" w:hAnsi="Times New Roman"/>
          <w:sz w:val="28"/>
          <w:szCs w:val="28"/>
        </w:rPr>
        <w:t xml:space="preserve">, выполняются действия, указанные в </w:t>
      </w:r>
      <w:r w:rsidRPr="0031063A">
        <w:rPr>
          <w:rFonts w:ascii="Times New Roman" w:hAnsi="Times New Roman"/>
          <w:b/>
          <w:sz w:val="28"/>
          <w:szCs w:val="28"/>
        </w:rPr>
        <w:t xml:space="preserve">подпункте 3.11 </w:t>
      </w:r>
      <w:r w:rsidRPr="0031063A">
        <w:rPr>
          <w:rFonts w:ascii="Times New Roman" w:hAnsi="Times New Roman"/>
          <w:sz w:val="28"/>
          <w:szCs w:val="28"/>
        </w:rPr>
        <w:t>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3.13. Подписанный Главой </w:t>
      </w:r>
      <w:r w:rsidR="000165FE">
        <w:rPr>
          <w:rFonts w:ascii="Times New Roman" w:hAnsi="Times New Roman"/>
          <w:sz w:val="28"/>
          <w:szCs w:val="28"/>
        </w:rPr>
        <w:t>поселения</w:t>
      </w:r>
      <w:r w:rsidRPr="0031063A">
        <w:rPr>
          <w:rFonts w:ascii="Times New Roman" w:hAnsi="Times New Roman"/>
          <w:sz w:val="28"/>
          <w:szCs w:val="28"/>
        </w:rPr>
        <w:t xml:space="preserve"> нормативный акт передается на регистрацию в Отдел</w:t>
      </w:r>
      <w:r w:rsidR="00B2278B">
        <w:rPr>
          <w:rFonts w:ascii="Times New Roman" w:hAnsi="Times New Roman"/>
          <w:sz w:val="28"/>
          <w:szCs w:val="28"/>
        </w:rPr>
        <w:t xml:space="preserve"> по общим вопросам </w:t>
      </w:r>
      <w:r w:rsidRPr="0031063A">
        <w:rPr>
          <w:rFonts w:ascii="Times New Roman" w:hAnsi="Times New Roman"/>
          <w:sz w:val="28"/>
          <w:szCs w:val="28"/>
        </w:rPr>
        <w:t xml:space="preserve"> Администрации</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3.14. Один экземпляр нормативного акта с приложением заявления и документов, указанных в </w:t>
      </w:r>
      <w:r w:rsidRPr="0031063A">
        <w:rPr>
          <w:rFonts w:ascii="Times New Roman" w:hAnsi="Times New Roman"/>
          <w:b/>
          <w:sz w:val="28"/>
          <w:szCs w:val="28"/>
        </w:rPr>
        <w:t xml:space="preserve">подпункте 2.7, 2.10 </w:t>
      </w:r>
      <w:r w:rsidRPr="0031063A">
        <w:rPr>
          <w:rFonts w:ascii="Times New Roman" w:hAnsi="Times New Roman"/>
          <w:sz w:val="28"/>
          <w:szCs w:val="28"/>
        </w:rPr>
        <w:t>Административного регламента остается у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3.15. После регистрации нормативного акта исполнитель обеспечивает уведомление заявителя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и осуществляет отправку заявителю указанной схемы расположения земельного участка посредством почтовой связи (на электронную почту в форме электронного документа) или ее передачу заявителю лично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2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3.16. Результатом административной процедуры является принятие нормативного акта посредством издания постановления и получение заявителем схемы расположения земельного участка на кадастровом плане или кадастровой карте соответствующей территории.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3.17. Способом фиксации результата административной процедуры является оформление нормативного акта на бумажном носителе с присвоением ему даты и регистрационного номера и занесением данного номера в книгу учета постановлений, а также занесение отметок о направлении (выдаче) заявителю схемы расположения земельного участка на кадастровом плане или кадастровой карте соответствующей территории в книгу учета исходящей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Запрос документов, необходимых в соответствии с нормативными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правовыми актами для предоставления муниципальной услуги,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которые находятся в распоряжении государственных органов,</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органов местного самоуправления и иных организаций 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которые заявитель вправе представить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3.18.</w:t>
      </w:r>
      <w:r w:rsidRPr="0031063A">
        <w:rPr>
          <w:rFonts w:ascii="Times New Roman" w:hAnsi="Times New Roman"/>
          <w:color w:val="000000"/>
          <w:sz w:val="28"/>
          <w:szCs w:val="28"/>
        </w:rPr>
        <w:t xml:space="preserve">Основанием для начала административной процедуры является </w:t>
      </w:r>
      <w:r w:rsidRPr="0031063A">
        <w:rPr>
          <w:rFonts w:ascii="Times New Roman" w:hAnsi="Times New Roman"/>
          <w:sz w:val="28"/>
          <w:szCs w:val="28"/>
        </w:rPr>
        <w:t xml:space="preserve">отсутствие у Исполнителя документов, необходимых в соответствии с нормативными правовыми актами и </w:t>
      </w:r>
      <w:r w:rsidRPr="0031063A">
        <w:rPr>
          <w:rFonts w:ascii="Times New Roman" w:hAnsi="Times New Roman"/>
          <w:b/>
          <w:sz w:val="28"/>
          <w:szCs w:val="28"/>
        </w:rPr>
        <w:t>подпунктом 2.10</w:t>
      </w:r>
      <w:r w:rsidRPr="0031063A">
        <w:rPr>
          <w:rFonts w:ascii="Times New Roman" w:hAnsi="Times New Roman"/>
          <w:sz w:val="28"/>
          <w:szCs w:val="28"/>
        </w:rPr>
        <w:t xml:space="preserve"> Административного регламента для предоставления муниципальной услуги, которые находятся в </w:t>
      </w:r>
      <w:r w:rsidRPr="0031063A">
        <w:rPr>
          <w:rFonts w:ascii="Times New Roman" w:hAnsi="Times New Roman"/>
          <w:sz w:val="28"/>
          <w:szCs w:val="28"/>
        </w:rPr>
        <w:lastRenderedPageBreak/>
        <w:t>распоряжении государственных органов, органов местного самоуправления и иных организаций.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3.19.Исполнитель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3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3.20.Результатом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3.21.Способом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с информированием заявителя о возможности повторно представить заявление с приложением необходимого комплекта документов.</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Принятие решения о предоставлении в собственность</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земельного участка собственнику расположенного на данном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3.22.</w:t>
      </w:r>
      <w:r w:rsidRPr="0031063A">
        <w:rPr>
          <w:rFonts w:ascii="Times New Roman" w:hAnsi="Times New Roman"/>
          <w:color w:val="000000"/>
          <w:sz w:val="28"/>
          <w:szCs w:val="28"/>
        </w:rPr>
        <w:t>Основанием для начала административной процедуры</w:t>
      </w:r>
      <w:r w:rsidRPr="0031063A">
        <w:rPr>
          <w:rFonts w:ascii="Times New Roman" w:hAnsi="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31063A">
        <w:rPr>
          <w:rFonts w:ascii="Times New Roman" w:hAnsi="Times New Roman"/>
          <w:b/>
          <w:sz w:val="28"/>
          <w:szCs w:val="28"/>
        </w:rPr>
        <w:t>подпункте 2.14</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3.23. Исполнитель при наличии полного пакета документов, необходимых для предоставления муниципальной услуги, осуществляет рассмотрение заявления, определяет возможность предоставления запрашиваемого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2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3.24.В случае принятия соответствующего решения о предоставлении муниципальной услуги, Исполнитель обеспечивает подготовку проекта постановления о предоставлении испрашиваемого земельного участка в собственность заявителю – собственнику расположенного на данном земельном участке здания, строения, сооружения (далее – постановление о предоставлении земельного участка) в порядке, установленном правовыми актами администрации.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3.25.Исполнитель обеспечивает согласование проекта постановления о предоставлении земельного участка согласно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5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При наличии замечаний согласовывающих лиц к проекту постановления о предоставлении земельного участка указанный проект дорабатывается в течение одного рабочего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3.26. Исполнитель передает согласованный проект постановления в Отдел </w:t>
      </w:r>
      <w:r w:rsidR="000165FE">
        <w:rPr>
          <w:rFonts w:ascii="Times New Roman" w:hAnsi="Times New Roman"/>
          <w:sz w:val="28"/>
          <w:szCs w:val="28"/>
        </w:rPr>
        <w:t>по общим вопросам</w:t>
      </w:r>
      <w:r w:rsidRPr="0031063A">
        <w:rPr>
          <w:rFonts w:ascii="Times New Roman" w:hAnsi="Times New Roman"/>
          <w:sz w:val="28"/>
          <w:szCs w:val="28"/>
        </w:rPr>
        <w:t xml:space="preserve">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В случае возврата проекта постановления на доработку Главой </w:t>
      </w:r>
      <w:r w:rsidR="00B2278B">
        <w:rPr>
          <w:rFonts w:ascii="Times New Roman" w:hAnsi="Times New Roman"/>
          <w:sz w:val="28"/>
          <w:szCs w:val="28"/>
        </w:rPr>
        <w:t>поселения</w:t>
      </w:r>
      <w:r w:rsidRPr="0031063A">
        <w:rPr>
          <w:rFonts w:ascii="Times New Roman" w:hAnsi="Times New Roman"/>
          <w:sz w:val="28"/>
          <w:szCs w:val="28"/>
        </w:rPr>
        <w:t xml:space="preserve">выполняются действия, указанные в </w:t>
      </w:r>
      <w:r w:rsidRPr="0031063A">
        <w:rPr>
          <w:rFonts w:ascii="Times New Roman" w:hAnsi="Times New Roman"/>
          <w:b/>
          <w:sz w:val="28"/>
          <w:szCs w:val="28"/>
        </w:rPr>
        <w:t xml:space="preserve">подпунктах 3.24-3.26 </w:t>
      </w:r>
      <w:r w:rsidRPr="0031063A">
        <w:rPr>
          <w:rFonts w:ascii="Times New Roman" w:hAnsi="Times New Roman"/>
          <w:sz w:val="28"/>
          <w:szCs w:val="28"/>
        </w:rPr>
        <w:t>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3.27. Подписанное Главой </w:t>
      </w:r>
      <w:r w:rsidR="00B2278B">
        <w:rPr>
          <w:rFonts w:ascii="Times New Roman" w:hAnsi="Times New Roman"/>
          <w:sz w:val="28"/>
          <w:szCs w:val="28"/>
        </w:rPr>
        <w:t>поселения</w:t>
      </w:r>
      <w:r w:rsidRPr="0031063A">
        <w:rPr>
          <w:rFonts w:ascii="Times New Roman" w:hAnsi="Times New Roman"/>
          <w:sz w:val="28"/>
          <w:szCs w:val="28"/>
        </w:rPr>
        <w:t xml:space="preserve"> постановление передается на регистрацию в Отдел </w:t>
      </w:r>
      <w:r w:rsidR="00B2278B">
        <w:rPr>
          <w:rFonts w:ascii="Times New Roman" w:hAnsi="Times New Roman"/>
          <w:sz w:val="28"/>
          <w:szCs w:val="28"/>
        </w:rPr>
        <w:t xml:space="preserve">по общим вопросам </w:t>
      </w:r>
      <w:r w:rsidRPr="0031063A">
        <w:rPr>
          <w:rFonts w:ascii="Times New Roman" w:hAnsi="Times New Roman"/>
          <w:sz w:val="28"/>
          <w:szCs w:val="28"/>
        </w:rPr>
        <w:t xml:space="preserve">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bookmarkStart w:id="0" w:name="_GoBack"/>
      <w:bookmarkEnd w:id="0"/>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3.28. Один экземпляр постановления о предоставлении земельного участка с приложением заявления и документов, указанных в </w:t>
      </w:r>
      <w:r w:rsidRPr="0031063A">
        <w:rPr>
          <w:rFonts w:ascii="Times New Roman" w:hAnsi="Times New Roman"/>
          <w:b/>
          <w:sz w:val="28"/>
          <w:szCs w:val="28"/>
        </w:rPr>
        <w:t xml:space="preserve">подпункте 2.7, 2.10 </w:t>
      </w:r>
      <w:r w:rsidRPr="0031063A">
        <w:rPr>
          <w:rFonts w:ascii="Times New Roman" w:hAnsi="Times New Roman"/>
          <w:sz w:val="28"/>
          <w:szCs w:val="28"/>
        </w:rPr>
        <w:t>Административного регламента остается у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3.29.После подписания постановления о предоставлении земельного участка Исполнитель обеспечивает уведомление заявителя о принятии решения о предоставлении ему земельного участка, направление заявителю копии такого решения с приложением оригинала кадастрового паспорта этого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2 рабочих дня.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3.30.После регистрации постановления о предоставлении земельного участка Исполнитель осуществляет его отправку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31063A">
        <w:rPr>
          <w:rFonts w:ascii="Times New Roman" w:hAnsi="Times New Roman"/>
          <w:b/>
          <w:sz w:val="28"/>
          <w:szCs w:val="28"/>
        </w:rPr>
        <w:t>подпунктами 3.38, 3.39</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3.31.Результатом административной процедуры является принятие постановления о предоставлении земельного участка посредством издания постановления.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Максимальный срок выполнения административной процедуры составляет 1 месяц со дня поступления заявления и 2 недели со дня представления кадастрового паспорта испрашиваемого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3.32.Способом фиксации результата административной процедуры 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Расчет цены выкупа земельного участка,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заключение договора купли-продажи земельного участка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 предоставлении земельного участка за плату),</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выдача заявителю документов о предоставлении земельного участка</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3.33.Основанием для начала административной процедуры является принятие решения о предоставлении в собственность земельного участка собственнику расположенного на данном 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3.34.Исполнитель, получив подписанное Главой </w:t>
      </w:r>
      <w:r w:rsidR="00B2278B">
        <w:rPr>
          <w:rFonts w:ascii="Times New Roman" w:hAnsi="Times New Roman"/>
          <w:sz w:val="28"/>
          <w:szCs w:val="28"/>
        </w:rPr>
        <w:t>поселения</w:t>
      </w:r>
      <w:r w:rsidRPr="0031063A">
        <w:rPr>
          <w:rFonts w:ascii="Times New Roman" w:hAnsi="Times New Roman"/>
          <w:sz w:val="28"/>
          <w:szCs w:val="28"/>
        </w:rPr>
        <w:t xml:space="preserve"> и зарегистрированное постановление о предоставлении земельного участка, осуществляет: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расчет цены выкупа испрашиваемого земельного участка в соответствии с нормами действующего законодательства;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подготовку проекта договора купли-продажи земельного участка с собственником расположенного на данном земельном участке здания, строения, сооружения (далее – договор купли-продажи земельного участка) и его передачу на подписание уполномоченному лицу.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Максимальный срок выполнения данного действия составляет 1 месяц со дня принятия решения, указанного в </w:t>
      </w:r>
      <w:r w:rsidRPr="0031063A">
        <w:rPr>
          <w:rFonts w:ascii="Times New Roman" w:hAnsi="Times New Roman"/>
          <w:b/>
          <w:sz w:val="28"/>
          <w:szCs w:val="28"/>
        </w:rPr>
        <w:t>подпункте 3.33</w:t>
      </w:r>
      <w:r w:rsidRPr="0031063A">
        <w:rPr>
          <w:rFonts w:ascii="Times New Roman" w:hAnsi="Times New Roman"/>
          <w:sz w:val="28"/>
          <w:szCs w:val="28"/>
        </w:rPr>
        <w:t xml:space="preserve">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3.35.Уполномоченное лицо подписывает договор купли-продажи земельного участка, передает его Исполнителю для уведомления заявителя о необходимости подписать договор купли-продажи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3.36. Исполнитель уведомляет заявителя по телефону либо письменно о необходимости подписать и получить договор купли-продажи земельного участка и согласовывает время совершения данного действия.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данного действия составляет 1 рабочий день.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3.37.Исполнитель передает заявителю для подписания все экземпляры договора купли-продажи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3.38.При выдаче постановления о предоставлении земельного участка, договора аренды земельного участка (далее – документы о предоставлении </w:t>
      </w:r>
      <w:r w:rsidRPr="0031063A">
        <w:rPr>
          <w:rFonts w:ascii="Times New Roman" w:hAnsi="Times New Roman"/>
          <w:sz w:val="28"/>
          <w:szCs w:val="28"/>
        </w:rPr>
        <w:lastRenderedPageBreak/>
        <w:t>земельного участка) заявителю лично Исполнитель устанавливает личность заявителя, в том числе: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проверяет документ, удостоверяющий личность заявителя, либо личность представителя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3.39.Исполнитель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Заявитель расписывается в получении документов о предоставлении земельного участка в книге учета выданных документов.</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указанного административного действия составляет 10 минут.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При выдаче документов о предоставлении земельного участка заявитель информируется о необходимости проведения государственной регистрации права аренды земельного участка в соответствии с Федеральным </w:t>
      </w:r>
      <w:hyperlink r:id="rId12">
        <w:r w:rsidRPr="0031063A">
          <w:rPr>
            <w:rFonts w:ascii="Times New Roman" w:hAnsi="Times New Roman"/>
            <w:color w:val="0000FF"/>
            <w:sz w:val="28"/>
            <w:szCs w:val="28"/>
            <w:u w:val="single"/>
          </w:rPr>
          <w:t>законом</w:t>
        </w:r>
      </w:hyperlink>
      <w:r w:rsidRPr="0031063A">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3.40.Заявитель обеспечивает государственную регистрацию договора купли-продажи земельного участка в Управлении Федеральной службы государственной регистрации, кадастра и картографии России по Забайкальскому краю.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3.41.Результатом административной процедуры является подписание заявителем договора купли-продажи земельного участка и получение им документов о предоставлении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принятия решения о предоставлении в собственность земельного участка собственнику расположенного на данном земельном участке здания, строения, сооружения.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3.42.Способом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Выдача заявителю письменного уведомления об исполнении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им условий договора купли-продажи земельного участка в части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уплаты в полном объёме цены выкупа земельного участка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 предоставлении земельного участка за плату)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3.43.Основанием для начала административной процедуры является поступление на лицевой счет Исполнителя денежных средств от заявителя по договору купли-продажи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3.44.Исполнитель осуществляет выдачу заявителю письменного уведомления об исполнении им условий договора купли-продажи земельного </w:t>
      </w:r>
      <w:r w:rsidRPr="0031063A">
        <w:rPr>
          <w:rFonts w:ascii="Times New Roman" w:hAnsi="Times New Roman"/>
          <w:sz w:val="28"/>
          <w:szCs w:val="28"/>
        </w:rPr>
        <w:lastRenderedPageBreak/>
        <w:t>участка в части уплаты в полном объёме цены выкупа земельного участка (при предоставлении земельного участка за плату).</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указанного административного действия составляет 5 рабочих дней со дня поступления на лицевой счет Исполнителя денежных средств от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3.45.Результатом административной процедуры является уведомление заявителя о поступлении на лицевой счет Исполнителя денежных средств в объеме, равном цене выкупа земельного участка.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3.46.Способом фиксации результата административной процедуры является оформление уведомления об исполнении заявителем условий договора купли-продажи земельного участка в части уплаты в полном объёме цены выкупа земельного участка на бумажном носителе с присвоением ему даты и регистрационного номера и занесением данного номера в книгу учета исходящей корреспонденции, а также занесение отметок о направлении (выдаче) заявителю данного уведомления в книгу учета исходящей корреспонденции.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Особенности предоставления муниципальной услуги</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электронной форме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3.47.Предоставление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и Портала государственных услуг и муниципальных услуг, и обеспечивает возможность: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представления документов (заявления) в электронной форме (в форме электронного документа);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4. Формы контроля за исполнением Административного регламента</w:t>
      </w:r>
    </w:p>
    <w:p w:rsidR="0049252C" w:rsidRPr="0031063A" w:rsidRDefault="0049252C">
      <w:pPr>
        <w:ind w:firstLine="709"/>
        <w:jc w:val="both"/>
        <w:rPr>
          <w:rFonts w:ascii="Times New Roman" w:hAnsi="Times New Roman"/>
          <w:sz w:val="28"/>
          <w:szCs w:val="28"/>
        </w:rPr>
      </w:pPr>
    </w:p>
    <w:p w:rsidR="0049252C" w:rsidRPr="0031063A" w:rsidRDefault="0049252C" w:rsidP="00875DE7">
      <w:pPr>
        <w:ind w:firstLine="709"/>
        <w:jc w:val="center"/>
        <w:rPr>
          <w:rFonts w:ascii="Times New Roman" w:hAnsi="Times New Roman"/>
          <w:sz w:val="28"/>
          <w:szCs w:val="28"/>
        </w:rPr>
      </w:pPr>
      <w:r w:rsidRPr="0031063A">
        <w:rPr>
          <w:rFonts w:ascii="Times New Roman" w:hAnsi="Times New Roman"/>
          <w:sz w:val="28"/>
          <w:szCs w:val="28"/>
        </w:rPr>
        <w:t>Порядок осуществления текущего контроля за соблюдением и исполнением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Исполнителями осуществляется непрерывно лицом, назначенным Главой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4.2. Периодичность осуществления текущего контроля устанавливается Главой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Порядок осуществления проверок полноты и качества предоставления муниципальной услуги,  числе формы контроля за полнотой и качеством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4.3. Контроль за полнотой и качеством предоставления Исполнителем муниципальной услуги включает в себя проведение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заявителей, содержащих жалобы (претензии) на действия (бездействие)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4.4. Проведение проверок выполнения Исполнителем положений Административного регламента проводятся при выявлении нарушений по предоставлению муниципальной услуги или по конкретному обращению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4.5. Решение об осуществлении проверок полноты и качества предоставления муниципальной услуги принимается Главой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4.6. Проверки полноты и качества предоставления муниципальной услуги осуществляются лицом, уполномоченным Главой райна (далее - проверяющий), в ходе проведения которых запрашиваются в соответствующих структурных подразделениях необходимые документы, и по результатам проверок составляются служебные записки с указанием выявленных нарушений.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4.7. Исполнитель в течение трех рабочих дней с момента поступления соответствующего запроса о проведении проверки направляет проверяющему затребованные документы и копии документов, выданных по результатам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4.8. По окончании проверки представленные документы проверяющийв течение 30 дней возвращает Исполнителю.</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Ответственность Исполнителя за решения и действия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(бездействие), принимаемые (осуществляемые) им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в ходе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4.9. Ответственность Исполнителя определяется в соответствии с действующим законодательством. По результатам проведенных проверок в </w:t>
      </w:r>
      <w:r w:rsidRPr="0031063A">
        <w:rPr>
          <w:rFonts w:ascii="Times New Roman" w:hAnsi="Times New Roman"/>
          <w:sz w:val="28"/>
          <w:szCs w:val="28"/>
        </w:rPr>
        <w:lastRenderedPageBreak/>
        <w:t>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4.10.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Требования к порядку и формам контроля за предоставлением</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муниципальной услуги, в том числе со стороны граждан,</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их объединений и организаций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4.11.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4.12.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в порядке и формах, установленных законодательством Российской Федерации.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5. Досудебный (внесудебный) порядок обжалования решений и</w:t>
      </w:r>
    </w:p>
    <w:p w:rsidR="0049252C" w:rsidRPr="0031063A" w:rsidRDefault="0049252C">
      <w:pPr>
        <w:ind w:firstLine="709"/>
        <w:jc w:val="center"/>
        <w:rPr>
          <w:rFonts w:ascii="Times New Roman" w:hAnsi="Times New Roman"/>
          <w:b/>
          <w:sz w:val="28"/>
          <w:szCs w:val="28"/>
        </w:rPr>
      </w:pPr>
      <w:r w:rsidRPr="0031063A">
        <w:rPr>
          <w:rFonts w:ascii="Times New Roman" w:hAnsi="Times New Roman"/>
          <w:b/>
          <w:sz w:val="28"/>
          <w:szCs w:val="28"/>
        </w:rPr>
        <w:t>действий (бездействия) Исполнителя</w:t>
      </w:r>
    </w:p>
    <w:p w:rsidR="0049252C" w:rsidRPr="0031063A" w:rsidRDefault="0049252C">
      <w:pPr>
        <w:ind w:firstLine="709"/>
        <w:jc w:val="center"/>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Информация для заявителя о его праве на досудебное (внесудебное)</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обжалование действий (бездействия) и решений, принятых</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(осуществляемых) в ходе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Жалоба подается в письменной форме на бумажном носителе либо в электронном виде в форме электронного документа.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Жалобы  на решения, принятые руководителем Исполнителя подаются Главе </w:t>
      </w:r>
      <w:r w:rsidR="00B2278B">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Жалоба может быть направлена по почте, с использованием официального сайта </w:t>
      </w:r>
      <w:r w:rsidR="00B2278B"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Портала государственных и муниципальных услуг, а также может быть принята при личном приеме заявителя.</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Предмет досудебного (внесудебного) обжалования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5.2. Предметом досудебного (внесудебного) обжалования являются: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нарушение срока регистрации заявления о предоставлении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нарушение срока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предоставления муниципальной услуги;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xml:space="preserve"> для предоставления муниципальной услуги, у заявителя;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некорректное поведение Исполнителя, нарушение им Кодекса этического поведения муниципальных служащих органов местного самоуправления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Исчерпывающий перечень оснований для приостановления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рассмотрения жалобы  и случаев, в которых</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ответ на жалобу  не дается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5.3. Ответ на жалобу  не дается в следующих случаях:</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в жалобе не указаны фамилия (наименование) заявителя, и почтовый адрес, по которому должен быть направлен ответ;</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в жалобе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в жалобе содержатся нецензурные либо оскорбительные выражения, угрозы жизни, здоровью и имуществу Исполнителя, а также членов его семьи (заявителю сообщается о недопустимости злоупотребления правом);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текст жалобы не поддается прочтению и оно не подлежит направлению на рассмотрение в государственный орган, орган местного самоуправления или иному лицу в соответствии с их компетенцией, о чем сообщается заявителю, в установленные законодательством сроки, если его фамилия (наименование) и почтовый адрес поддаются прочтению;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 xml:space="preserve">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5.4. Основания для приостановления рассмотрения жалобы отсутствуют.</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Основания для начала процедуры</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досудебного (внесудебного) обжалования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5.5. Основанием для начала процедуры досудебного (внесудебного) обжалования является поступление жалобы (в том числе, в форме электронного документа) с указанием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5.6. Жалоба должна содержать:</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наименование органа местного самоуправления, фамилию, имя, отчество (последнее – при наличии)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сведения об обжалуемых решениях и действиях (бездействии)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доводы, на основании которых заявитель не согласен с решением и действием (бездействием) Исполнителя. Заявителем могут быть представлены документы (при наличии), подтверждающие доводы заявителя, либо их копии.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5.7. 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Исполнителю,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заявителя.</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Право заявителя на получение информации и документов, необходимых</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 xml:space="preserve">для обоснования и рассмотрения жалобы </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lastRenderedPageBreak/>
        <w:t>5.8.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Органы государственной власти, органы местного самоуправления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и иные лица, которым может быть направлена жалоба</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заявителя в досудебном (внесудебном) порядке</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5.9. Жалоба  может быть направлена следующим: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руководителю Исполнителя;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заместителю Главы </w:t>
      </w:r>
      <w:r w:rsidR="008078F3"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курирующему соответствующее направление деятельности;</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Главе </w:t>
      </w:r>
      <w:r w:rsidR="008078F3">
        <w:rPr>
          <w:rFonts w:ascii="Times New Roman" w:hAnsi="Times New Roman"/>
          <w:sz w:val="28"/>
          <w:szCs w:val="28"/>
        </w:rPr>
        <w:t>поселения</w:t>
      </w:r>
      <w:r w:rsidRPr="0031063A">
        <w:rPr>
          <w:rFonts w:ascii="Times New Roman" w:hAnsi="Times New Roman"/>
          <w:sz w:val="28"/>
          <w:szCs w:val="28"/>
        </w:rPr>
        <w:t>;</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правоохранительным органам.</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5.10. Рассмотрение жалобы не может быть поручено лицу, чьи решения и (или) действия (бездействие) обжалуются.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5.11. Лицо, уполномоченное на рассмотрение жалобы, обязано:</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1063A" w:rsidRPr="0031063A" w:rsidRDefault="0031063A">
      <w:pPr>
        <w:ind w:firstLine="709"/>
        <w:jc w:val="both"/>
        <w:rPr>
          <w:rFonts w:ascii="Times New Roman" w:hAnsi="Times New Roman"/>
          <w:sz w:val="28"/>
          <w:szCs w:val="28"/>
        </w:rPr>
      </w:pPr>
      <w:r w:rsidRPr="0031063A">
        <w:rPr>
          <w:rFonts w:ascii="Times New Roman" w:hAnsi="Times New Roman"/>
          <w:sz w:val="28"/>
          <w:szCs w:val="28"/>
        </w:rPr>
        <w:t>5.11.1.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Сроки рассмотрения жалобы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5.12. Жалоба подлежит рассмотрению в течение тридцати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252C" w:rsidRPr="0031063A" w:rsidRDefault="0049252C">
      <w:pPr>
        <w:ind w:firstLine="709"/>
        <w:jc w:val="both"/>
        <w:rPr>
          <w:rFonts w:ascii="Times New Roman" w:hAnsi="Times New Roman"/>
          <w:sz w:val="28"/>
          <w:szCs w:val="28"/>
        </w:rPr>
      </w:pP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Результат досудебного (внесудебного) обжалования</w:t>
      </w:r>
    </w:p>
    <w:p w:rsidR="0049252C" w:rsidRPr="0031063A" w:rsidRDefault="0049252C">
      <w:pPr>
        <w:ind w:firstLine="709"/>
        <w:jc w:val="center"/>
        <w:rPr>
          <w:rFonts w:ascii="Times New Roman" w:hAnsi="Times New Roman"/>
          <w:sz w:val="28"/>
          <w:szCs w:val="28"/>
        </w:rPr>
      </w:pPr>
      <w:r w:rsidRPr="0031063A">
        <w:rPr>
          <w:rFonts w:ascii="Times New Roman" w:hAnsi="Times New Roman"/>
          <w:sz w:val="28"/>
          <w:szCs w:val="28"/>
        </w:rPr>
        <w:t>применительно к каждой процедуре либо инстанции обжалования</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Исполнителю, ответственному за действие (бездействие) и решение, принятое </w:t>
      </w:r>
      <w:r w:rsidRPr="0031063A">
        <w:rPr>
          <w:rFonts w:ascii="Times New Roman" w:hAnsi="Times New Roman"/>
          <w:sz w:val="28"/>
          <w:szCs w:val="28"/>
        </w:rPr>
        <w:lastRenderedPageBreak/>
        <w:t>(осуществляемое) в ходе предоставления муниципальной услуги, и направление письменного ответа заявителю.</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5.14. По результатам рассмотрения жалобы  принимается одно из следующих решений:</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удовлетворяется жалоба,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0165FE" w:rsidRPr="0031063A">
        <w:rPr>
          <w:rFonts w:ascii="Times New Roman" w:hAnsi="Times New Roman"/>
          <w:sz w:val="28"/>
          <w:szCs w:val="28"/>
        </w:rPr>
        <w:t>городского поселения «Забайкальское»</w:t>
      </w:r>
      <w:r w:rsidRPr="0031063A">
        <w:rPr>
          <w:rFonts w:ascii="Times New Roman" w:hAnsi="Times New Roman"/>
          <w:sz w:val="28"/>
          <w:szCs w:val="28"/>
        </w:rPr>
        <w:t>, а также в иных формах;</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отказывается в удовлетворении жалобы.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 xml:space="preserve">5.15. Не позднее дня, следующего за днем принятия решения, указанного в </w:t>
      </w:r>
      <w:r w:rsidRPr="0031063A">
        <w:rPr>
          <w:rFonts w:ascii="Times New Roman" w:hAnsi="Times New Roman"/>
          <w:b/>
          <w:sz w:val="28"/>
          <w:szCs w:val="28"/>
        </w:rPr>
        <w:t>подпункте5.14</w:t>
      </w:r>
      <w:r w:rsidRPr="0031063A">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52C" w:rsidRPr="0031063A" w:rsidRDefault="0049252C">
      <w:pPr>
        <w:ind w:firstLine="709"/>
        <w:jc w:val="both"/>
        <w:rPr>
          <w:rFonts w:ascii="Times New Roman" w:hAnsi="Times New Roman"/>
          <w:sz w:val="28"/>
          <w:szCs w:val="28"/>
        </w:rPr>
      </w:pPr>
      <w:r w:rsidRPr="0031063A">
        <w:rPr>
          <w:rFonts w:ascii="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49252C" w:rsidRPr="0031063A" w:rsidRDefault="0049252C">
      <w:pPr>
        <w:ind w:firstLine="709"/>
        <w:jc w:val="both"/>
        <w:rPr>
          <w:rFonts w:ascii="Times New Roman" w:hAnsi="Times New Roman"/>
          <w:sz w:val="28"/>
          <w:szCs w:val="28"/>
        </w:rPr>
      </w:pPr>
    </w:p>
    <w:p w:rsidR="0049252C" w:rsidRPr="0031063A" w:rsidRDefault="0049252C" w:rsidP="00875DE7">
      <w:pPr>
        <w:ind w:firstLine="709"/>
        <w:jc w:val="center"/>
        <w:rPr>
          <w:rFonts w:ascii="Times New Roman" w:hAnsi="Times New Roman"/>
          <w:b/>
          <w:sz w:val="28"/>
          <w:szCs w:val="28"/>
        </w:rPr>
      </w:pPr>
      <w:r w:rsidRPr="0031063A">
        <w:rPr>
          <w:rFonts w:ascii="Times New Roman" w:hAnsi="Times New Roman"/>
          <w:sz w:val="28"/>
          <w:szCs w:val="28"/>
        </w:rPr>
        <w:t>_________________________</w:t>
      </w:r>
    </w:p>
    <w:p w:rsidR="0049252C" w:rsidRPr="0031063A" w:rsidRDefault="0049252C">
      <w:pPr>
        <w:ind w:firstLine="709"/>
        <w:jc w:val="right"/>
        <w:rPr>
          <w:rFonts w:ascii="Times New Roman" w:hAnsi="Times New Roman"/>
          <w:b/>
          <w:sz w:val="28"/>
          <w:szCs w:val="28"/>
        </w:rPr>
      </w:pPr>
    </w:p>
    <w:p w:rsidR="0049252C" w:rsidRDefault="0049252C">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Default="008F70F6">
      <w:pPr>
        <w:ind w:firstLine="709"/>
        <w:jc w:val="right"/>
        <w:rPr>
          <w:rFonts w:ascii="Times New Roman" w:hAnsi="Times New Roman"/>
          <w:b/>
          <w:sz w:val="28"/>
          <w:szCs w:val="28"/>
        </w:rPr>
      </w:pPr>
    </w:p>
    <w:p w:rsidR="008F70F6" w:rsidRPr="0031063A" w:rsidRDefault="008F70F6">
      <w:pPr>
        <w:ind w:firstLine="709"/>
        <w:jc w:val="right"/>
        <w:rPr>
          <w:rFonts w:ascii="Times New Roman" w:hAnsi="Times New Roman"/>
          <w:b/>
          <w:sz w:val="28"/>
          <w:szCs w:val="28"/>
        </w:rPr>
      </w:pPr>
    </w:p>
    <w:p w:rsidR="0049252C" w:rsidRPr="0031063A" w:rsidRDefault="0049252C">
      <w:pPr>
        <w:ind w:firstLine="709"/>
        <w:jc w:val="right"/>
        <w:rPr>
          <w:rFonts w:ascii="Times New Roman" w:hAnsi="Times New Roman"/>
          <w:b/>
          <w:sz w:val="28"/>
          <w:szCs w:val="28"/>
        </w:rPr>
      </w:pPr>
    </w:p>
    <w:tbl>
      <w:tblPr>
        <w:tblW w:w="378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49252C" w:rsidRPr="0031063A" w:rsidTr="009C5EBF">
        <w:tc>
          <w:tcPr>
            <w:tcW w:w="3780" w:type="dxa"/>
            <w:tcBorders>
              <w:top w:val="nil"/>
              <w:left w:val="nil"/>
              <w:bottom w:val="nil"/>
              <w:right w:val="nil"/>
            </w:tcBorders>
          </w:tcPr>
          <w:p w:rsidR="0049252C" w:rsidRPr="0031063A" w:rsidRDefault="0049252C" w:rsidP="009C5EBF">
            <w:pPr>
              <w:ind w:firstLine="709"/>
              <w:rPr>
                <w:rFonts w:ascii="Times New Roman" w:hAnsi="Times New Roman"/>
                <w:sz w:val="28"/>
                <w:szCs w:val="28"/>
              </w:rPr>
            </w:pPr>
            <w:r w:rsidRPr="0031063A">
              <w:rPr>
                <w:rFonts w:ascii="Times New Roman" w:hAnsi="Times New Roman"/>
                <w:sz w:val="28"/>
                <w:szCs w:val="28"/>
              </w:rPr>
              <w:t>Приложение 1</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к административному регламенту</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предоставления муниципальной</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услуги «Предоставление в собственность</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земельных участков, государственная</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собственность на которые не разграничена, собственникам расположенных на данных земельных участках зданий, строений, сооружений»</w:t>
            </w:r>
          </w:p>
        </w:tc>
      </w:tr>
    </w:tbl>
    <w:p w:rsidR="0049252C" w:rsidRPr="0031063A" w:rsidRDefault="0049252C">
      <w:pPr>
        <w:ind w:firstLine="540"/>
        <w:jc w:val="right"/>
        <w:rPr>
          <w:rFonts w:ascii="Times New Roman" w:hAnsi="Times New Roman"/>
          <w:sz w:val="28"/>
          <w:szCs w:val="28"/>
        </w:rPr>
      </w:pPr>
    </w:p>
    <w:p w:rsidR="0049252C" w:rsidRPr="0031063A" w:rsidRDefault="0049252C">
      <w:pPr>
        <w:ind w:firstLine="540"/>
        <w:jc w:val="right"/>
        <w:rPr>
          <w:rFonts w:ascii="Times New Roman" w:hAnsi="Times New Roman"/>
          <w:sz w:val="28"/>
          <w:szCs w:val="28"/>
        </w:rPr>
      </w:pPr>
    </w:p>
    <w:p w:rsidR="0049252C" w:rsidRPr="0031063A" w:rsidRDefault="0049252C">
      <w:pPr>
        <w:ind w:firstLine="540"/>
        <w:jc w:val="center"/>
        <w:rPr>
          <w:rFonts w:ascii="Times New Roman" w:hAnsi="Times New Roman"/>
          <w:b/>
          <w:sz w:val="28"/>
          <w:szCs w:val="28"/>
        </w:rPr>
      </w:pPr>
      <w:r w:rsidRPr="0031063A">
        <w:rPr>
          <w:rFonts w:ascii="Times New Roman" w:hAnsi="Times New Roman"/>
          <w:b/>
          <w:sz w:val="28"/>
          <w:szCs w:val="28"/>
        </w:rPr>
        <w:t>Информация о местонахождении, графике работы,</w:t>
      </w:r>
    </w:p>
    <w:p w:rsidR="0049252C" w:rsidRPr="0031063A" w:rsidRDefault="0049252C">
      <w:pPr>
        <w:ind w:firstLine="540"/>
        <w:jc w:val="center"/>
        <w:rPr>
          <w:rFonts w:ascii="Times New Roman" w:hAnsi="Times New Roman"/>
          <w:b/>
          <w:sz w:val="28"/>
          <w:szCs w:val="28"/>
        </w:rPr>
      </w:pPr>
      <w:r w:rsidRPr="0031063A">
        <w:rPr>
          <w:rFonts w:ascii="Times New Roman" w:hAnsi="Times New Roman"/>
          <w:b/>
          <w:sz w:val="28"/>
          <w:szCs w:val="28"/>
        </w:rPr>
        <w:t>контактных данных Исполнителя</w:t>
      </w:r>
    </w:p>
    <w:p w:rsidR="0049252C" w:rsidRPr="0031063A" w:rsidRDefault="0049252C">
      <w:pPr>
        <w:ind w:firstLine="540"/>
        <w:jc w:val="right"/>
        <w:rPr>
          <w:rFonts w:ascii="Times New Roman" w:hAnsi="Times New Roman"/>
          <w:sz w:val="28"/>
          <w:szCs w:val="28"/>
        </w:rPr>
      </w:pPr>
    </w:p>
    <w:tbl>
      <w:tblPr>
        <w:tblW w:w="0" w:type="auto"/>
        <w:tblInd w:w="-8" w:type="dxa"/>
        <w:tblCellMar>
          <w:left w:w="10" w:type="dxa"/>
          <w:right w:w="10" w:type="dxa"/>
        </w:tblCellMar>
        <w:tblLook w:val="0000"/>
      </w:tblPr>
      <w:tblGrid>
        <w:gridCol w:w="3450"/>
        <w:gridCol w:w="6128"/>
      </w:tblGrid>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Администрация городского поселения «Забайкальское»</w:t>
            </w:r>
          </w:p>
        </w:tc>
      </w:tr>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с 8.00 до 12.00 и с 13.00 до 17.00</w:t>
            </w:r>
          </w:p>
        </w:tc>
      </w:tr>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8-30251-2-24-33, 3-22-93</w:t>
            </w:r>
          </w:p>
        </w:tc>
      </w:tr>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674650, Забайкальский край, Забайкальск, ул. Красноармейская, 26 каб.8</w:t>
            </w:r>
          </w:p>
        </w:tc>
      </w:tr>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lang w:val="en-US"/>
              </w:rPr>
              <w:t>gp</w:t>
            </w:r>
            <w:r w:rsidRPr="0031063A">
              <w:rPr>
                <w:rFonts w:ascii="Times New Roman" w:hAnsi="Times New Roman"/>
                <w:sz w:val="28"/>
                <w:szCs w:val="28"/>
              </w:rPr>
              <w:t>zab@mail.ru</w:t>
            </w:r>
          </w:p>
        </w:tc>
      </w:tr>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083F84" w:rsidP="00306EB5">
            <w:pPr>
              <w:rPr>
                <w:rFonts w:ascii="Times New Roman" w:hAnsi="Times New Roman"/>
                <w:sz w:val="28"/>
                <w:szCs w:val="28"/>
              </w:rPr>
            </w:pPr>
            <w:hyperlink r:id="rId13" w:history="1">
              <w:r w:rsidR="0031063A" w:rsidRPr="0031063A">
                <w:rPr>
                  <w:rStyle w:val="a6"/>
                  <w:rFonts w:ascii="Times New Roman" w:hAnsi="Times New Roman"/>
                  <w:sz w:val="28"/>
                  <w:szCs w:val="28"/>
                </w:rPr>
                <w:t>www.</w:t>
              </w:r>
              <w:r w:rsidR="0031063A" w:rsidRPr="0031063A">
                <w:rPr>
                  <w:rStyle w:val="a6"/>
                  <w:rFonts w:ascii="Times New Roman" w:hAnsi="Times New Roman"/>
                  <w:sz w:val="28"/>
                  <w:szCs w:val="28"/>
                  <w:lang w:val="en-US"/>
                </w:rPr>
                <w:t>adm</w:t>
              </w:r>
              <w:r w:rsidR="0031063A" w:rsidRPr="0031063A">
                <w:rPr>
                  <w:rStyle w:val="a6"/>
                  <w:rFonts w:ascii="Times New Roman" w:hAnsi="Times New Roman"/>
                  <w:sz w:val="28"/>
                  <w:szCs w:val="28"/>
                </w:rPr>
                <w:t>zab.ru</w:t>
              </w:r>
            </w:hyperlink>
          </w:p>
        </w:tc>
      </w:tr>
      <w:tr w:rsidR="0031063A" w:rsidRPr="0031063A" w:rsidTr="00306EB5">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063A" w:rsidRPr="0031063A" w:rsidRDefault="0031063A" w:rsidP="00306EB5">
            <w:pPr>
              <w:rPr>
                <w:rFonts w:ascii="Times New Roman" w:hAnsi="Times New Roman"/>
                <w:sz w:val="28"/>
                <w:szCs w:val="28"/>
              </w:rPr>
            </w:pPr>
            <w:r w:rsidRPr="0031063A">
              <w:rPr>
                <w:rFonts w:ascii="Times New Roman" w:hAnsi="Times New Roman"/>
                <w:sz w:val="28"/>
                <w:szCs w:val="28"/>
              </w:rPr>
              <w:t>8-30251-2-2</w:t>
            </w:r>
            <w:r w:rsidRPr="0031063A">
              <w:rPr>
                <w:rFonts w:ascii="Times New Roman" w:hAnsi="Times New Roman"/>
                <w:sz w:val="28"/>
                <w:szCs w:val="28"/>
                <w:lang w:val="en-US"/>
              </w:rPr>
              <w:t>4</w:t>
            </w:r>
            <w:r w:rsidRPr="0031063A">
              <w:rPr>
                <w:rFonts w:ascii="Times New Roman" w:hAnsi="Times New Roman"/>
                <w:sz w:val="28"/>
                <w:szCs w:val="28"/>
              </w:rPr>
              <w:t>-</w:t>
            </w:r>
            <w:r w:rsidRPr="0031063A">
              <w:rPr>
                <w:rFonts w:ascii="Times New Roman" w:hAnsi="Times New Roman"/>
                <w:sz w:val="28"/>
                <w:szCs w:val="28"/>
                <w:lang w:val="en-US"/>
              </w:rPr>
              <w:t>33</w:t>
            </w:r>
          </w:p>
        </w:tc>
      </w:tr>
    </w:tbl>
    <w:p w:rsidR="0031063A" w:rsidRDefault="0031063A">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Default="008F70F6">
      <w:pPr>
        <w:ind w:firstLine="540"/>
        <w:jc w:val="right"/>
        <w:rPr>
          <w:rFonts w:ascii="Times New Roman" w:hAnsi="Times New Roman"/>
          <w:sz w:val="28"/>
          <w:szCs w:val="28"/>
        </w:rPr>
      </w:pPr>
    </w:p>
    <w:p w:rsidR="008F70F6" w:rsidRPr="0031063A" w:rsidRDefault="008F70F6">
      <w:pPr>
        <w:ind w:firstLine="540"/>
        <w:jc w:val="right"/>
        <w:rPr>
          <w:rFonts w:ascii="Times New Roman" w:hAnsi="Times New Roman"/>
          <w:sz w:val="28"/>
          <w:szCs w:val="28"/>
        </w:rPr>
      </w:pPr>
    </w:p>
    <w:p w:rsidR="0031063A" w:rsidRPr="000165FE" w:rsidRDefault="0031063A" w:rsidP="0031063A">
      <w:pPr>
        <w:ind w:firstLine="709"/>
        <w:jc w:val="right"/>
        <w:rPr>
          <w:rFonts w:ascii="Times New Roman" w:hAnsi="Times New Roman"/>
          <w:sz w:val="28"/>
          <w:szCs w:val="28"/>
        </w:rPr>
      </w:pPr>
      <w:r w:rsidRPr="000165FE">
        <w:rPr>
          <w:rFonts w:ascii="Times New Roman" w:hAnsi="Times New Roman"/>
          <w:sz w:val="28"/>
          <w:szCs w:val="28"/>
        </w:rPr>
        <w:t>Приложение 2</w:t>
      </w:r>
    </w:p>
    <w:p w:rsidR="0031063A" w:rsidRPr="000165FE" w:rsidRDefault="0031063A" w:rsidP="0031063A">
      <w:pPr>
        <w:jc w:val="right"/>
        <w:rPr>
          <w:rFonts w:ascii="Times New Roman" w:hAnsi="Times New Roman"/>
          <w:sz w:val="28"/>
          <w:szCs w:val="28"/>
        </w:rPr>
      </w:pPr>
      <w:r w:rsidRPr="000165FE">
        <w:rPr>
          <w:rFonts w:ascii="Times New Roman" w:hAnsi="Times New Roman"/>
          <w:sz w:val="28"/>
          <w:szCs w:val="28"/>
        </w:rPr>
        <w:t>к административному регламенту</w:t>
      </w:r>
    </w:p>
    <w:p w:rsidR="0031063A" w:rsidRPr="000165FE" w:rsidRDefault="0031063A" w:rsidP="0031063A">
      <w:pPr>
        <w:jc w:val="right"/>
        <w:rPr>
          <w:rFonts w:ascii="Times New Roman" w:hAnsi="Times New Roman"/>
          <w:sz w:val="28"/>
          <w:szCs w:val="28"/>
        </w:rPr>
      </w:pPr>
      <w:r w:rsidRPr="000165FE">
        <w:rPr>
          <w:rFonts w:ascii="Times New Roman" w:hAnsi="Times New Roman"/>
          <w:sz w:val="28"/>
          <w:szCs w:val="28"/>
        </w:rPr>
        <w:t>предоставления муниципальной</w:t>
      </w:r>
    </w:p>
    <w:p w:rsidR="0031063A" w:rsidRPr="000165FE" w:rsidRDefault="0031063A" w:rsidP="0031063A">
      <w:pPr>
        <w:jc w:val="right"/>
        <w:rPr>
          <w:rStyle w:val="aa"/>
          <w:rFonts w:ascii="Times New Roman" w:hAnsi="Times New Roman"/>
          <w:b w:val="0"/>
          <w:color w:val="auto"/>
          <w:sz w:val="28"/>
          <w:szCs w:val="28"/>
        </w:rPr>
      </w:pPr>
      <w:r w:rsidRPr="000165FE">
        <w:rPr>
          <w:rFonts w:ascii="Times New Roman" w:hAnsi="Times New Roman"/>
          <w:sz w:val="28"/>
          <w:szCs w:val="28"/>
        </w:rPr>
        <w:t xml:space="preserve">услуги </w:t>
      </w:r>
      <w:r w:rsidRPr="000165FE">
        <w:rPr>
          <w:rStyle w:val="aa"/>
          <w:rFonts w:ascii="Times New Roman" w:hAnsi="Times New Roman"/>
          <w:b w:val="0"/>
          <w:color w:val="auto"/>
          <w:sz w:val="28"/>
          <w:szCs w:val="28"/>
        </w:rPr>
        <w:t>«Предоставление в собственность</w:t>
      </w:r>
    </w:p>
    <w:p w:rsidR="0031063A" w:rsidRPr="000165FE" w:rsidRDefault="0031063A" w:rsidP="0031063A">
      <w:pPr>
        <w:jc w:val="right"/>
        <w:rPr>
          <w:rStyle w:val="aa"/>
          <w:rFonts w:ascii="Times New Roman" w:hAnsi="Times New Roman"/>
          <w:b w:val="0"/>
          <w:color w:val="auto"/>
          <w:sz w:val="28"/>
          <w:szCs w:val="28"/>
        </w:rPr>
      </w:pPr>
      <w:r w:rsidRPr="000165FE">
        <w:rPr>
          <w:rStyle w:val="aa"/>
          <w:rFonts w:ascii="Times New Roman" w:hAnsi="Times New Roman"/>
          <w:b w:val="0"/>
          <w:color w:val="auto"/>
          <w:sz w:val="28"/>
          <w:szCs w:val="28"/>
        </w:rPr>
        <w:t>земельных участков, государственная</w:t>
      </w:r>
    </w:p>
    <w:p w:rsidR="0031063A" w:rsidRPr="000165FE" w:rsidRDefault="0031063A" w:rsidP="0031063A">
      <w:pPr>
        <w:jc w:val="right"/>
        <w:rPr>
          <w:rStyle w:val="aa"/>
          <w:rFonts w:ascii="Times New Roman" w:hAnsi="Times New Roman"/>
          <w:b w:val="0"/>
          <w:color w:val="auto"/>
          <w:sz w:val="28"/>
          <w:szCs w:val="28"/>
        </w:rPr>
      </w:pPr>
      <w:r w:rsidRPr="000165FE">
        <w:rPr>
          <w:rStyle w:val="aa"/>
          <w:rFonts w:ascii="Times New Roman" w:hAnsi="Times New Roman"/>
          <w:b w:val="0"/>
          <w:color w:val="auto"/>
          <w:sz w:val="28"/>
          <w:szCs w:val="28"/>
        </w:rPr>
        <w:t>собственность на которые не разграничена,</w:t>
      </w:r>
    </w:p>
    <w:p w:rsidR="0031063A" w:rsidRPr="000165FE" w:rsidRDefault="0031063A" w:rsidP="0031063A">
      <w:pPr>
        <w:jc w:val="right"/>
        <w:rPr>
          <w:rStyle w:val="aa"/>
          <w:rFonts w:ascii="Times New Roman" w:hAnsi="Times New Roman"/>
          <w:b w:val="0"/>
          <w:color w:val="auto"/>
          <w:sz w:val="28"/>
          <w:szCs w:val="28"/>
        </w:rPr>
      </w:pPr>
      <w:r w:rsidRPr="000165FE">
        <w:rPr>
          <w:rStyle w:val="aa"/>
          <w:rFonts w:ascii="Times New Roman" w:hAnsi="Times New Roman"/>
          <w:b w:val="0"/>
          <w:color w:val="auto"/>
          <w:sz w:val="28"/>
          <w:szCs w:val="28"/>
        </w:rPr>
        <w:t>собственникам расположенных на</w:t>
      </w:r>
    </w:p>
    <w:p w:rsidR="0031063A" w:rsidRPr="000165FE" w:rsidRDefault="0031063A" w:rsidP="0031063A">
      <w:pPr>
        <w:jc w:val="right"/>
        <w:rPr>
          <w:rStyle w:val="aa"/>
          <w:rFonts w:ascii="Times New Roman" w:hAnsi="Times New Roman"/>
          <w:b w:val="0"/>
          <w:color w:val="auto"/>
          <w:sz w:val="28"/>
          <w:szCs w:val="28"/>
        </w:rPr>
      </w:pPr>
      <w:r w:rsidRPr="000165FE">
        <w:rPr>
          <w:rStyle w:val="aa"/>
          <w:rFonts w:ascii="Times New Roman" w:hAnsi="Times New Roman"/>
          <w:b w:val="0"/>
          <w:color w:val="auto"/>
          <w:sz w:val="28"/>
          <w:szCs w:val="28"/>
        </w:rPr>
        <w:t>данных земельных участках</w:t>
      </w:r>
    </w:p>
    <w:p w:rsidR="0031063A" w:rsidRPr="000165FE" w:rsidRDefault="0031063A" w:rsidP="0031063A">
      <w:pPr>
        <w:jc w:val="right"/>
        <w:rPr>
          <w:rFonts w:ascii="Times New Roman" w:hAnsi="Times New Roman"/>
          <w:sz w:val="28"/>
          <w:szCs w:val="28"/>
        </w:rPr>
      </w:pPr>
      <w:r w:rsidRPr="000165FE">
        <w:rPr>
          <w:rStyle w:val="aa"/>
          <w:rFonts w:ascii="Times New Roman" w:hAnsi="Times New Roman"/>
          <w:b w:val="0"/>
          <w:color w:val="auto"/>
          <w:sz w:val="28"/>
          <w:szCs w:val="28"/>
        </w:rPr>
        <w:t>зданий, строений, сооружений»</w:t>
      </w:r>
    </w:p>
    <w:p w:rsidR="0031063A" w:rsidRPr="0031063A" w:rsidRDefault="0031063A" w:rsidP="0031063A">
      <w:pPr>
        <w:ind w:firstLine="540"/>
        <w:jc w:val="right"/>
        <w:rPr>
          <w:rFonts w:ascii="Times New Roman" w:hAnsi="Times New Roman"/>
          <w:sz w:val="28"/>
          <w:szCs w:val="28"/>
        </w:rPr>
      </w:pPr>
    </w:p>
    <w:p w:rsidR="0031063A" w:rsidRPr="0031063A" w:rsidRDefault="0031063A" w:rsidP="0031063A">
      <w:pPr>
        <w:ind w:firstLine="540"/>
        <w:jc w:val="right"/>
        <w:rPr>
          <w:rFonts w:ascii="Times New Roman" w:hAnsi="Times New Roman"/>
          <w:sz w:val="28"/>
          <w:szCs w:val="28"/>
        </w:rPr>
      </w:pP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Сведения о заявителе:</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(Ф.И.О., полное наименование организации</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и организационно-правовой формы</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юридического лица)</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 xml:space="preserve">в лице </w:t>
      </w:r>
      <w:r w:rsidRPr="0031063A">
        <w:rPr>
          <w:rFonts w:ascii="Times New Roman" w:hAnsi="Times New Roman" w:cs="Times New Roman"/>
          <w:i/>
          <w:sz w:val="28"/>
          <w:szCs w:val="28"/>
        </w:rPr>
        <w:t>(для юридических лиц)</w:t>
      </w:r>
    </w:p>
    <w:p w:rsidR="0031063A" w:rsidRPr="0031063A" w:rsidRDefault="0031063A" w:rsidP="0031063A">
      <w:pPr>
        <w:pStyle w:val="ConsPlusNonformat"/>
        <w:widowControl/>
        <w:tabs>
          <w:tab w:val="left" w:pos="4536"/>
        </w:tabs>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tabs>
          <w:tab w:val="left" w:pos="4536"/>
        </w:tabs>
        <w:jc w:val="right"/>
        <w:rPr>
          <w:rFonts w:ascii="Times New Roman" w:hAnsi="Times New Roman" w:cs="Times New Roman"/>
          <w:i/>
          <w:sz w:val="28"/>
          <w:szCs w:val="28"/>
        </w:rPr>
      </w:pPr>
      <w:r w:rsidRPr="0031063A">
        <w:rPr>
          <w:rFonts w:ascii="Times New Roman" w:hAnsi="Times New Roman" w:cs="Times New Roman"/>
          <w:i/>
          <w:sz w:val="28"/>
          <w:szCs w:val="28"/>
        </w:rPr>
        <w:t>(Ф.И.О. руководителя или иного</w:t>
      </w:r>
    </w:p>
    <w:p w:rsidR="0031063A" w:rsidRPr="0031063A" w:rsidRDefault="0031063A" w:rsidP="0031063A">
      <w:pPr>
        <w:pStyle w:val="ConsPlusNonformat"/>
        <w:widowControl/>
        <w:tabs>
          <w:tab w:val="left" w:pos="4536"/>
        </w:tabs>
        <w:jc w:val="right"/>
        <w:rPr>
          <w:rFonts w:ascii="Times New Roman" w:hAnsi="Times New Roman" w:cs="Times New Roman"/>
          <w:i/>
          <w:sz w:val="28"/>
          <w:szCs w:val="28"/>
        </w:rPr>
      </w:pPr>
      <w:r w:rsidRPr="0031063A">
        <w:rPr>
          <w:rFonts w:ascii="Times New Roman" w:hAnsi="Times New Roman" w:cs="Times New Roman"/>
          <w:i/>
          <w:sz w:val="28"/>
          <w:szCs w:val="28"/>
        </w:rPr>
        <w:t>уполномоченного лица)</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Документ, удостоверяющий личность</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 xml:space="preserve">______________________ </w:t>
      </w:r>
      <w:r w:rsidRPr="0031063A">
        <w:rPr>
          <w:rFonts w:ascii="Times New Roman" w:hAnsi="Times New Roman" w:cs="Times New Roman"/>
          <w:i/>
          <w:sz w:val="28"/>
          <w:szCs w:val="28"/>
        </w:rPr>
        <w:t>(вид документа)</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 xml:space="preserve">________________________ </w:t>
      </w:r>
      <w:r w:rsidRPr="0031063A">
        <w:rPr>
          <w:rFonts w:ascii="Times New Roman" w:hAnsi="Times New Roman" w:cs="Times New Roman"/>
          <w:i/>
          <w:sz w:val="28"/>
          <w:szCs w:val="28"/>
        </w:rPr>
        <w:t>(серия, номер)</w:t>
      </w:r>
    </w:p>
    <w:p w:rsidR="0031063A" w:rsidRPr="0031063A" w:rsidRDefault="0031063A" w:rsidP="0031063A">
      <w:pPr>
        <w:pStyle w:val="ConsPlusNonformat"/>
        <w:widowControl/>
        <w:tabs>
          <w:tab w:val="left" w:pos="4536"/>
        </w:tabs>
        <w:jc w:val="right"/>
        <w:rPr>
          <w:rFonts w:ascii="Times New Roman" w:hAnsi="Times New Roman" w:cs="Times New Roman"/>
          <w:i/>
          <w:sz w:val="28"/>
          <w:szCs w:val="28"/>
        </w:rPr>
      </w:pPr>
      <w:r w:rsidRPr="0031063A">
        <w:rPr>
          <w:rFonts w:ascii="Times New Roman" w:hAnsi="Times New Roman" w:cs="Times New Roman"/>
          <w:sz w:val="28"/>
          <w:szCs w:val="28"/>
        </w:rPr>
        <w:t xml:space="preserve">____________________ </w:t>
      </w:r>
      <w:r w:rsidRPr="0031063A">
        <w:rPr>
          <w:rFonts w:ascii="Times New Roman" w:hAnsi="Times New Roman" w:cs="Times New Roman"/>
          <w:i/>
          <w:sz w:val="28"/>
          <w:szCs w:val="28"/>
        </w:rPr>
        <w:t>(кем, когда выдан)</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Адрес фактического проживания</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(места нахождения)</w:t>
      </w:r>
    </w:p>
    <w:p w:rsidR="0031063A" w:rsidRPr="0031063A" w:rsidRDefault="0031063A" w:rsidP="0031063A">
      <w:pPr>
        <w:pStyle w:val="ConsPlusNonformat"/>
        <w:widowControl/>
        <w:tabs>
          <w:tab w:val="left" w:pos="4536"/>
        </w:tabs>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 xml:space="preserve">ОГРН </w:t>
      </w:r>
      <w:r w:rsidRPr="0031063A">
        <w:rPr>
          <w:rFonts w:ascii="Times New Roman" w:hAnsi="Times New Roman" w:cs="Times New Roman"/>
          <w:i/>
          <w:sz w:val="28"/>
          <w:szCs w:val="28"/>
        </w:rPr>
        <w:t>(для юридических лиц)</w:t>
      </w:r>
    </w:p>
    <w:p w:rsidR="0031063A" w:rsidRPr="0031063A" w:rsidRDefault="0031063A" w:rsidP="0031063A">
      <w:pPr>
        <w:pStyle w:val="ConsPlusNonformat"/>
        <w:widowControl/>
        <w:tabs>
          <w:tab w:val="left" w:pos="4536"/>
        </w:tabs>
        <w:jc w:val="right"/>
        <w:rPr>
          <w:rFonts w:ascii="Times New Roman" w:hAnsi="Times New Roman" w:cs="Times New Roman"/>
          <w:sz w:val="28"/>
          <w:szCs w:val="28"/>
        </w:rPr>
      </w:pPr>
      <w:r w:rsidRPr="0031063A">
        <w:rPr>
          <w:rFonts w:ascii="Times New Roman" w:hAnsi="Times New Roman" w:cs="Times New Roman"/>
          <w:sz w:val="28"/>
          <w:szCs w:val="28"/>
        </w:rPr>
        <w:t>_____________________________________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Контактная информация:</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тел. _________________________________</w:t>
      </w:r>
    </w:p>
    <w:p w:rsidR="0031063A" w:rsidRPr="0031063A" w:rsidRDefault="0031063A" w:rsidP="0031063A">
      <w:pPr>
        <w:pStyle w:val="ConsPlusNonformat"/>
        <w:widowControl/>
        <w:jc w:val="right"/>
        <w:rPr>
          <w:rFonts w:ascii="Times New Roman" w:hAnsi="Times New Roman" w:cs="Times New Roman"/>
          <w:sz w:val="28"/>
          <w:szCs w:val="28"/>
        </w:rPr>
      </w:pPr>
      <w:r w:rsidRPr="0031063A">
        <w:rPr>
          <w:rFonts w:ascii="Times New Roman" w:hAnsi="Times New Roman" w:cs="Times New Roman"/>
          <w:sz w:val="28"/>
          <w:szCs w:val="28"/>
        </w:rPr>
        <w:t>эл. почта ____________________________</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(при предоставлении услуги</w:t>
      </w:r>
    </w:p>
    <w:p w:rsidR="0031063A" w:rsidRPr="0031063A" w:rsidRDefault="0031063A" w:rsidP="0031063A">
      <w:pPr>
        <w:pStyle w:val="ConsPlusNonformat"/>
        <w:widowControl/>
        <w:jc w:val="right"/>
        <w:rPr>
          <w:rFonts w:ascii="Times New Roman" w:hAnsi="Times New Roman" w:cs="Times New Roman"/>
          <w:i/>
          <w:sz w:val="28"/>
          <w:szCs w:val="28"/>
        </w:rPr>
      </w:pPr>
      <w:r w:rsidRPr="0031063A">
        <w:rPr>
          <w:rFonts w:ascii="Times New Roman" w:hAnsi="Times New Roman" w:cs="Times New Roman"/>
          <w:i/>
          <w:sz w:val="28"/>
          <w:szCs w:val="28"/>
        </w:rPr>
        <w:t>в электронном виде)</w:t>
      </w:r>
    </w:p>
    <w:p w:rsidR="0031063A" w:rsidRPr="0031063A" w:rsidRDefault="0031063A" w:rsidP="0031063A">
      <w:pPr>
        <w:pStyle w:val="ConsPlusNonformat"/>
        <w:widowControl/>
        <w:jc w:val="right"/>
        <w:rPr>
          <w:rFonts w:ascii="Times New Roman" w:hAnsi="Times New Roman" w:cs="Times New Roman"/>
          <w:sz w:val="28"/>
          <w:szCs w:val="28"/>
        </w:rPr>
      </w:pPr>
    </w:p>
    <w:p w:rsidR="0031063A" w:rsidRPr="0031063A" w:rsidRDefault="0031063A" w:rsidP="0031063A">
      <w:pPr>
        <w:pStyle w:val="ConsPlusNonformat"/>
        <w:widowControl/>
        <w:jc w:val="right"/>
        <w:rPr>
          <w:rFonts w:ascii="Times New Roman" w:hAnsi="Times New Roman" w:cs="Times New Roman"/>
          <w:sz w:val="28"/>
          <w:szCs w:val="28"/>
        </w:rPr>
      </w:pPr>
    </w:p>
    <w:p w:rsidR="0031063A" w:rsidRPr="0031063A" w:rsidRDefault="0031063A" w:rsidP="0031063A">
      <w:pPr>
        <w:pStyle w:val="ConsPlusNonformat"/>
        <w:widowControl/>
        <w:jc w:val="center"/>
        <w:rPr>
          <w:rFonts w:ascii="Times New Roman" w:hAnsi="Times New Roman" w:cs="Times New Roman"/>
          <w:sz w:val="28"/>
          <w:szCs w:val="28"/>
        </w:rPr>
      </w:pPr>
      <w:r w:rsidRPr="0031063A">
        <w:rPr>
          <w:rFonts w:ascii="Times New Roman" w:hAnsi="Times New Roman" w:cs="Times New Roman"/>
          <w:sz w:val="28"/>
          <w:szCs w:val="28"/>
        </w:rPr>
        <w:t>ЗАЯВЛЕНИЕ.</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0165FE">
        <w:rPr>
          <w:rFonts w:ascii="Times New Roman" w:hAnsi="Times New Roman" w:cs="Times New Roman"/>
          <w:sz w:val="28"/>
          <w:szCs w:val="28"/>
        </w:rPr>
        <w:lastRenderedPageBreak/>
        <w:t xml:space="preserve">Прошу предоставить муниципальную услугу по </w:t>
      </w:r>
      <w:r w:rsidRPr="000165FE">
        <w:rPr>
          <w:rStyle w:val="aa"/>
          <w:rFonts w:ascii="Times New Roman" w:hAnsi="Times New Roman"/>
          <w:b w:val="0"/>
          <w:color w:val="auto"/>
          <w:sz w:val="28"/>
          <w:szCs w:val="28"/>
        </w:rPr>
        <w:t xml:space="preserve">предоставлению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w:t>
      </w:r>
      <w:r w:rsidRPr="000165FE">
        <w:rPr>
          <w:rFonts w:ascii="Times New Roman" w:hAnsi="Times New Roman" w:cs="Times New Roman"/>
          <w:sz w:val="28"/>
          <w:szCs w:val="28"/>
        </w:rPr>
        <w:t xml:space="preserve">в отношении земельного участка, расположенного </w:t>
      </w:r>
      <w:r w:rsidRPr="0031063A">
        <w:rPr>
          <w:rFonts w:ascii="Times New Roman" w:hAnsi="Times New Roman" w:cs="Times New Roman"/>
          <w:sz w:val="28"/>
          <w:szCs w:val="28"/>
        </w:rPr>
        <w:t>по адресу:_________________________________________________________________________ _.</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Вид права собственности (частная, общая долевая, общая совместная):________________________________.</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Обоснование размеров земельного участка:_________________________________________.</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Кадастровый номер земельного участка____________________________________________.</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 xml:space="preserve">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 </w:t>
      </w:r>
      <w:r w:rsidRPr="0031063A">
        <w:rPr>
          <w:rFonts w:ascii="Times New Roman" w:hAnsi="Times New Roman" w:cs="Times New Roman"/>
          <w:i/>
          <w:sz w:val="28"/>
          <w:szCs w:val="28"/>
        </w:rPr>
        <w:t>(при их наличии у заявителя)</w:t>
      </w:r>
      <w:r w:rsidRPr="0031063A">
        <w:rPr>
          <w:rFonts w:ascii="Times New Roman" w:hAnsi="Times New Roman" w:cs="Times New Roman"/>
          <w:sz w:val="28"/>
          <w:szCs w:val="28"/>
        </w:rPr>
        <w:t>:</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Документы, необходимые для получения муниципальной услуги, прилагаю на _____ листах.</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 xml:space="preserve">Решение об отказе в предоставлении муниципальной услуги прошу </w:t>
      </w:r>
      <w:r w:rsidRPr="0031063A">
        <w:rPr>
          <w:rFonts w:ascii="Times New Roman" w:hAnsi="Times New Roman" w:cs="Times New Roman"/>
          <w:i/>
          <w:sz w:val="28"/>
          <w:szCs w:val="28"/>
        </w:rPr>
        <w:t>(нужное подчеркнуть)</w:t>
      </w:r>
      <w:r w:rsidRPr="0031063A">
        <w:rPr>
          <w:rFonts w:ascii="Times New Roman" w:hAnsi="Times New Roman" w:cs="Times New Roman"/>
          <w:sz w:val="28"/>
          <w:szCs w:val="28"/>
        </w:rPr>
        <w:t>:</w:t>
      </w: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вручить лично,</w:t>
      </w: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31063A" w:rsidRPr="0031063A" w:rsidRDefault="0031063A" w:rsidP="0031063A">
      <w:pPr>
        <w:pStyle w:val="ConsPlusNonformat"/>
        <w:widowControl/>
        <w:ind w:firstLine="709"/>
        <w:jc w:val="both"/>
        <w:rPr>
          <w:rFonts w:ascii="Times New Roman" w:hAnsi="Times New Roman" w:cs="Times New Roman"/>
          <w:sz w:val="28"/>
          <w:szCs w:val="28"/>
        </w:rPr>
      </w:pPr>
      <w:r w:rsidRPr="0031063A">
        <w:rPr>
          <w:rFonts w:ascii="Times New Roman" w:hAnsi="Times New Roman" w:cs="Times New Roman"/>
          <w:sz w:val="28"/>
          <w:szCs w:val="28"/>
        </w:rPr>
        <w:t>направить на адрес электронной почты в форме электронного документа.</w:t>
      </w: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ind w:firstLine="709"/>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Подпись</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______________________                     ____________________________________</w:t>
      </w:r>
    </w:p>
    <w:p w:rsidR="0031063A" w:rsidRPr="0031063A" w:rsidRDefault="0031063A" w:rsidP="0031063A">
      <w:pPr>
        <w:pStyle w:val="ConsPlusNonformat"/>
        <w:widowControl/>
        <w:ind w:left="4536"/>
        <w:jc w:val="center"/>
        <w:rPr>
          <w:rFonts w:ascii="Times New Roman" w:hAnsi="Times New Roman" w:cs="Times New Roman"/>
          <w:i/>
          <w:sz w:val="28"/>
          <w:szCs w:val="28"/>
        </w:rPr>
      </w:pPr>
      <w:r w:rsidRPr="0031063A">
        <w:rPr>
          <w:rFonts w:ascii="Times New Roman" w:hAnsi="Times New Roman" w:cs="Times New Roman"/>
          <w:i/>
          <w:sz w:val="28"/>
          <w:szCs w:val="28"/>
        </w:rPr>
        <w:t>(расшифровка подписи)</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Дата «___»__________ 201__ год</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Заявление принято:</w:t>
      </w:r>
    </w:p>
    <w:p w:rsidR="0031063A" w:rsidRPr="0031063A" w:rsidRDefault="0031063A" w:rsidP="0031063A">
      <w:pPr>
        <w:pStyle w:val="ConsPlusNonformat"/>
        <w:widowControl/>
        <w:tabs>
          <w:tab w:val="left" w:pos="6804"/>
        </w:tabs>
        <w:jc w:val="both"/>
        <w:rPr>
          <w:rFonts w:ascii="Times New Roman" w:hAnsi="Times New Roman" w:cs="Times New Roman"/>
          <w:sz w:val="28"/>
          <w:szCs w:val="28"/>
        </w:rPr>
      </w:pPr>
      <w:r w:rsidRPr="0031063A">
        <w:rPr>
          <w:rFonts w:ascii="Times New Roman" w:hAnsi="Times New Roman" w:cs="Times New Roman"/>
          <w:sz w:val="28"/>
          <w:szCs w:val="28"/>
        </w:rPr>
        <w:lastRenderedPageBreak/>
        <w:t>____________________________________________________________________</w:t>
      </w:r>
    </w:p>
    <w:p w:rsidR="0031063A" w:rsidRPr="0031063A" w:rsidRDefault="0031063A" w:rsidP="0031063A">
      <w:pPr>
        <w:pStyle w:val="ConsPlusNonformat"/>
        <w:widowControl/>
        <w:jc w:val="center"/>
        <w:rPr>
          <w:rFonts w:ascii="Times New Roman" w:hAnsi="Times New Roman" w:cs="Times New Roman"/>
          <w:sz w:val="28"/>
          <w:szCs w:val="28"/>
        </w:rPr>
      </w:pPr>
      <w:r w:rsidRPr="0031063A">
        <w:rPr>
          <w:rFonts w:ascii="Times New Roman" w:hAnsi="Times New Roman" w:cs="Times New Roman"/>
          <w:i/>
          <w:sz w:val="28"/>
          <w:szCs w:val="28"/>
        </w:rPr>
        <w:t>(Ф.И.О. должностного лица, уполномоченного на прием заявления)</w:t>
      </w:r>
    </w:p>
    <w:p w:rsidR="0031063A" w:rsidRPr="0031063A" w:rsidRDefault="0031063A" w:rsidP="0031063A">
      <w:pPr>
        <w:pStyle w:val="ConsPlusNonformat"/>
        <w:widowControl/>
        <w:jc w:val="both"/>
        <w:rPr>
          <w:rFonts w:ascii="Times New Roman" w:hAnsi="Times New Roman" w:cs="Times New Roman"/>
          <w:sz w:val="28"/>
          <w:szCs w:val="28"/>
        </w:rPr>
      </w:pP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Подпись</w:t>
      </w:r>
    </w:p>
    <w:p w:rsidR="0031063A" w:rsidRPr="0031063A" w:rsidRDefault="0031063A" w:rsidP="0031063A">
      <w:pPr>
        <w:pStyle w:val="ConsPlusNonformat"/>
        <w:widowControl/>
        <w:jc w:val="both"/>
        <w:rPr>
          <w:rFonts w:ascii="Times New Roman" w:hAnsi="Times New Roman" w:cs="Times New Roman"/>
          <w:sz w:val="28"/>
          <w:szCs w:val="28"/>
        </w:rPr>
      </w:pPr>
      <w:r w:rsidRPr="0031063A">
        <w:rPr>
          <w:rFonts w:ascii="Times New Roman" w:hAnsi="Times New Roman" w:cs="Times New Roman"/>
          <w:sz w:val="28"/>
          <w:szCs w:val="28"/>
        </w:rPr>
        <w:t>______________________                     ____________________________________</w:t>
      </w:r>
    </w:p>
    <w:p w:rsidR="0031063A" w:rsidRPr="0031063A" w:rsidRDefault="0031063A" w:rsidP="0031063A">
      <w:pPr>
        <w:pStyle w:val="ConsPlusNonformat"/>
        <w:widowControl/>
        <w:ind w:left="4536"/>
        <w:jc w:val="center"/>
        <w:rPr>
          <w:rFonts w:ascii="Times New Roman" w:hAnsi="Times New Roman" w:cs="Times New Roman"/>
          <w:sz w:val="28"/>
          <w:szCs w:val="28"/>
        </w:rPr>
      </w:pPr>
      <w:r w:rsidRPr="0031063A">
        <w:rPr>
          <w:rFonts w:ascii="Times New Roman" w:hAnsi="Times New Roman" w:cs="Times New Roman"/>
          <w:i/>
          <w:sz w:val="28"/>
          <w:szCs w:val="28"/>
        </w:rPr>
        <w:t xml:space="preserve">(расшифровка подписи) </w:t>
      </w:r>
      <w:r w:rsidRPr="0031063A">
        <w:rPr>
          <w:rFonts w:ascii="Times New Roman" w:hAnsi="Times New Roman" w:cs="Times New Roman"/>
          <w:sz w:val="28"/>
          <w:szCs w:val="28"/>
        </w:rPr>
        <w:t>».</w:t>
      </w:r>
    </w:p>
    <w:p w:rsidR="0049252C" w:rsidRPr="0031063A" w:rsidRDefault="0049252C">
      <w:pPr>
        <w:ind w:firstLine="540"/>
        <w:jc w:val="right"/>
        <w:rPr>
          <w:rFonts w:ascii="Times New Roman" w:hAnsi="Times New Roman"/>
          <w:sz w:val="28"/>
          <w:szCs w:val="28"/>
        </w:rPr>
      </w:pPr>
    </w:p>
    <w:p w:rsidR="0049252C" w:rsidRPr="0031063A" w:rsidRDefault="0049252C">
      <w:pPr>
        <w:ind w:firstLine="709"/>
        <w:jc w:val="right"/>
        <w:rPr>
          <w:rFonts w:ascii="Times New Roman" w:hAnsi="Times New Roman"/>
          <w:sz w:val="28"/>
          <w:szCs w:val="28"/>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7"/>
      </w:tblGrid>
      <w:tr w:rsidR="0049252C" w:rsidRPr="0031063A" w:rsidTr="0031063A">
        <w:tc>
          <w:tcPr>
            <w:tcW w:w="4197" w:type="dxa"/>
            <w:tcBorders>
              <w:top w:val="nil"/>
              <w:left w:val="nil"/>
              <w:bottom w:val="nil"/>
              <w:right w:val="nil"/>
            </w:tcBorders>
          </w:tcPr>
          <w:p w:rsidR="0049252C" w:rsidRPr="0031063A" w:rsidRDefault="0049252C" w:rsidP="009C5EBF">
            <w:pPr>
              <w:ind w:firstLine="709"/>
              <w:rPr>
                <w:rFonts w:ascii="Times New Roman" w:hAnsi="Times New Roman"/>
                <w:sz w:val="28"/>
                <w:szCs w:val="28"/>
              </w:rPr>
            </w:pPr>
            <w:r w:rsidRPr="0031063A">
              <w:rPr>
                <w:rFonts w:ascii="Times New Roman" w:hAnsi="Times New Roman"/>
                <w:sz w:val="28"/>
                <w:szCs w:val="28"/>
              </w:rPr>
              <w:t>Приложение 3</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к административному регламенту</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предоставления муниципальной</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услуги «Предоставление в собственность</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земельных участков, государственная</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собственность на которые не разграничена,</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собственникам расположенных на</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данных земельных участках</w:t>
            </w:r>
          </w:p>
          <w:p w:rsidR="0049252C" w:rsidRPr="0031063A" w:rsidRDefault="0049252C" w:rsidP="009374FB">
            <w:pPr>
              <w:rPr>
                <w:rFonts w:ascii="Times New Roman" w:hAnsi="Times New Roman"/>
                <w:sz w:val="28"/>
                <w:szCs w:val="28"/>
              </w:rPr>
            </w:pPr>
            <w:r w:rsidRPr="0031063A">
              <w:rPr>
                <w:rFonts w:ascii="Times New Roman" w:hAnsi="Times New Roman"/>
                <w:sz w:val="28"/>
                <w:szCs w:val="28"/>
              </w:rPr>
              <w:t>зданий, строений, сооружений»</w:t>
            </w:r>
          </w:p>
        </w:tc>
      </w:tr>
    </w:tbl>
    <w:p w:rsidR="0049252C" w:rsidRPr="0031063A" w:rsidRDefault="0049252C">
      <w:pPr>
        <w:ind w:firstLine="709"/>
        <w:jc w:val="right"/>
        <w:rPr>
          <w:rFonts w:ascii="Times New Roman" w:hAnsi="Times New Roman"/>
          <w:sz w:val="28"/>
          <w:szCs w:val="28"/>
        </w:rPr>
      </w:pP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Блок-схема</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предоставления муниципальной услуги</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«Предоставление в собственность земельных участков,</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государственная собственность на которые не разграничена,</w:t>
      </w:r>
    </w:p>
    <w:p w:rsidR="0049252C" w:rsidRPr="0031063A" w:rsidRDefault="0049252C">
      <w:pPr>
        <w:jc w:val="center"/>
        <w:rPr>
          <w:rFonts w:ascii="Times New Roman" w:hAnsi="Times New Roman"/>
          <w:b/>
          <w:sz w:val="28"/>
          <w:szCs w:val="28"/>
        </w:rPr>
      </w:pPr>
      <w:r w:rsidRPr="0031063A">
        <w:rPr>
          <w:rFonts w:ascii="Times New Roman" w:hAnsi="Times New Roman"/>
          <w:b/>
          <w:sz w:val="28"/>
          <w:szCs w:val="28"/>
        </w:rPr>
        <w:t>собственникам расположенных на данных земельных участках</w:t>
      </w:r>
    </w:p>
    <w:p w:rsidR="0049252C" w:rsidRPr="0031063A" w:rsidRDefault="0049252C">
      <w:pPr>
        <w:jc w:val="center"/>
        <w:rPr>
          <w:rFonts w:ascii="Times New Roman" w:hAnsi="Times New Roman"/>
          <w:sz w:val="28"/>
          <w:szCs w:val="28"/>
        </w:rPr>
      </w:pPr>
      <w:r w:rsidRPr="0031063A">
        <w:rPr>
          <w:rFonts w:ascii="Times New Roman" w:hAnsi="Times New Roman"/>
          <w:b/>
          <w:sz w:val="28"/>
          <w:szCs w:val="28"/>
        </w:rPr>
        <w:t>зданий, строений, сооружений»</w:t>
      </w:r>
    </w:p>
    <w:p w:rsidR="0049252C" w:rsidRPr="0031063A" w:rsidRDefault="00083F84" w:rsidP="004C3E39">
      <w:pPr>
        <w:rPr>
          <w:rFonts w:ascii="Times New Roman" w:hAnsi="Times New Roman"/>
          <w:b/>
          <w:bCs/>
          <w:sz w:val="28"/>
          <w:szCs w:val="28"/>
        </w:rPr>
      </w:pPr>
      <w:r w:rsidRPr="00083F84">
        <w:rPr>
          <w:rFonts w:ascii="Times New Roman" w:hAnsi="Times New Roman"/>
          <w:noProof/>
          <w:sz w:val="28"/>
          <w:szCs w:val="28"/>
        </w:rPr>
        <w:pict>
          <v:rect id="Rectangle 2" o:spid="_x0000_s1026" style="position:absolute;margin-left:3.35pt;margin-top:11.9pt;width:832.3pt;height:53.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">
            <v:textbox>
              <w:txbxContent>
                <w:p w:rsidR="008763DC" w:rsidRPr="00B12E79" w:rsidRDefault="008763DC" w:rsidP="0031063A">
                  <w:pP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v:textbox>
          </v:rect>
        </w:pict>
      </w:r>
    </w:p>
    <w:p w:rsidR="0049252C" w:rsidRPr="0031063A" w:rsidRDefault="0049252C" w:rsidP="004C3E39">
      <w:pPr>
        <w:rPr>
          <w:rFonts w:ascii="Times New Roman" w:hAnsi="Times New Roman"/>
          <w:b/>
          <w:bCs/>
          <w:sz w:val="28"/>
          <w:szCs w:val="28"/>
        </w:rPr>
      </w:pPr>
    </w:p>
    <w:p w:rsidR="0049252C" w:rsidRPr="0031063A" w:rsidRDefault="00083F84" w:rsidP="004C3E39">
      <w:pPr>
        <w:rPr>
          <w:rFonts w:ascii="Times New Roman" w:hAnsi="Times New Roman"/>
          <w:b/>
          <w:bCs/>
          <w:sz w:val="28"/>
          <w:szCs w:val="28"/>
        </w:rPr>
      </w:pPr>
      <w:r w:rsidRPr="00083F84">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3" o:spid="_x0000_s1058" type="#_x0000_t32" style="position:absolute;margin-left:436.9pt;margin-top:11.15pt;width:0;height:1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">
            <v:stroke endarrow="block"/>
          </v:shape>
        </w:pict>
      </w:r>
      <w:r w:rsidRPr="00083F84">
        <w:rPr>
          <w:rFonts w:ascii="Times New Roman" w:hAnsi="Times New Roman"/>
          <w:noProof/>
          <w:sz w:val="28"/>
          <w:szCs w:val="28"/>
        </w:rPr>
        <w:pict>
          <v:shape id="AutoShape 4" o:spid="_x0000_s1057" type="#_x0000_t32" style="position:absolute;margin-left:314.6pt;margin-top:11.15pt;width:0;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n5NAIAAF0EAAAOAAAAZHJzL2Uyb0RvYy54bWysVE2P2jAQvVfqf7B8Z/OxgU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">
            <v:stroke endarrow="block"/>
          </v:shape>
        </w:pict>
      </w:r>
      <w:r w:rsidRPr="00083F84">
        <w:rPr>
          <w:rFonts w:ascii="Times New Roman" w:hAnsi="Times New Roman"/>
          <w:noProof/>
          <w:sz w:val="28"/>
          <w:szCs w:val="28"/>
        </w:rPr>
        <w:pict>
          <v:shape id="AutoShape 5" o:spid="_x0000_s1056" type="#_x0000_t32" style="position:absolute;margin-left:180.35pt;margin-top:11.15pt;width:0;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Tv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">
            <v:stroke endarrow="block"/>
          </v:shape>
        </w:pict>
      </w:r>
      <w:r w:rsidRPr="00083F84">
        <w:rPr>
          <w:rFonts w:ascii="Times New Roman" w:hAnsi="Times New Roman"/>
          <w:noProof/>
          <w:sz w:val="28"/>
          <w:szCs w:val="28"/>
        </w:rPr>
        <w:pict>
          <v:shape id="AutoShape 6" o:spid="_x0000_s1055" type="#_x0000_t32" style="position:absolute;margin-left:54.35pt;margin-top:11.15pt;width:0;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">
            <v:stroke endarrow="block"/>
          </v:shape>
        </w:pict>
      </w:r>
    </w:p>
    <w:p w:rsidR="0049252C" w:rsidRPr="0031063A" w:rsidRDefault="0049252C" w:rsidP="004C3E39">
      <w:pPr>
        <w:rPr>
          <w:rFonts w:ascii="Times New Roman" w:hAnsi="Times New Roman"/>
          <w:b/>
          <w:bCs/>
          <w:sz w:val="28"/>
          <w:szCs w:val="28"/>
        </w:rPr>
      </w:pP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rect id="Rectangle 7" o:spid="_x0000_s1027" style="position:absolute;left:0;text-align:left;margin-left:389.6pt;margin-top:3.05pt;width:75.35pt;height:91.6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KnKQIAAE8EAAAOAAAAZHJzL2Uyb0RvYy54bWysVNuO0zAQfUfiHyy/0zSl6W6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">
            <v:textbox>
              <w:txbxContent>
                <w:p w:rsidR="008763DC" w:rsidRPr="00675E60" w:rsidRDefault="008763DC" w:rsidP="004C3E39">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rFonts w:ascii="Times New Roman" w:hAnsi="Times New Roman"/>
          <w:noProof/>
          <w:sz w:val="28"/>
          <w:szCs w:val="28"/>
        </w:rPr>
        <w:pict>
          <v:rect id="Rectangle 8" o:spid="_x0000_s1028" style="position:absolute;left:0;text-align:left;margin-left:260.6pt;margin-top:3.05pt;width:83.8pt;height:50.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sbKQIAAE8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">
            <v:textbox>
              <w:txbxContent>
                <w:p w:rsidR="008763DC" w:rsidRPr="00E37627" w:rsidRDefault="008763DC" w:rsidP="004C3E39">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v:textbox>
          </v:rect>
        </w:pict>
      </w:r>
      <w:r>
        <w:rPr>
          <w:rFonts w:ascii="Times New Roman" w:hAnsi="Times New Roman"/>
          <w:noProof/>
          <w:sz w:val="28"/>
          <w:szCs w:val="28"/>
        </w:rPr>
        <w:pict>
          <v:rect id="Rectangle 9" o:spid="_x0000_s1029" style="position:absolute;left:0;text-align:left;margin-left:0;margin-top:3.05pt;width:79.3pt;height:50.55pt;z-index:25164339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aJKgIAAE8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">
            <v:textbox>
              <w:txbxContent>
                <w:p w:rsidR="008763DC" w:rsidRPr="00E37627" w:rsidRDefault="008763DC" w:rsidP="004C3E39">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v:textbox>
          </v:rect>
        </w:pict>
      </w:r>
      <w:r>
        <w:rPr>
          <w:rFonts w:ascii="Times New Roman" w:hAnsi="Times New Roman"/>
          <w:noProof/>
          <w:sz w:val="28"/>
          <w:szCs w:val="28"/>
        </w:rPr>
        <w:pict>
          <v:rect id="Rectangle 10" o:spid="_x0000_s1030" style="position:absolute;left:0;text-align:left;margin-left:123.35pt;margin-top:3.05pt;width:85.5pt;height:50.5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r8Kw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">
            <v:textbox>
              <w:txbxContent>
                <w:p w:rsidR="008763DC" w:rsidRPr="00E37627" w:rsidRDefault="008763DC" w:rsidP="004C3E39">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8763DC" w:rsidRPr="00675E60" w:rsidRDefault="008763DC" w:rsidP="004C3E39">
                  <w:pPr>
                    <w:rPr>
                      <w:szCs w:val="20"/>
                    </w:rPr>
                  </w:pPr>
                </w:p>
              </w:txbxContent>
            </v:textbox>
          </v:rect>
        </w:pict>
      </w:r>
    </w:p>
    <w:p w:rsidR="0049252C" w:rsidRPr="0031063A" w:rsidRDefault="0049252C" w:rsidP="004C3E39">
      <w:pPr>
        <w:jc w:val="both"/>
        <w:rPr>
          <w:rFonts w:ascii="Times New Roman" w:hAnsi="Times New Roman"/>
          <w:sz w:val="28"/>
          <w:szCs w:val="28"/>
        </w:rPr>
      </w:pPr>
    </w:p>
    <w:p w:rsidR="0049252C" w:rsidRPr="0031063A" w:rsidRDefault="0049252C" w:rsidP="004C3E39">
      <w:pPr>
        <w:jc w:val="both"/>
        <w:rPr>
          <w:rFonts w:ascii="Times New Roman" w:hAnsi="Times New Roman"/>
          <w:sz w:val="28"/>
          <w:szCs w:val="28"/>
        </w:rPr>
      </w:pPr>
    </w:p>
    <w:p w:rsidR="0049252C" w:rsidRPr="0031063A" w:rsidRDefault="0049252C" w:rsidP="004C3E39">
      <w:pPr>
        <w:jc w:val="both"/>
        <w:rPr>
          <w:rFonts w:ascii="Times New Roman" w:hAnsi="Times New Roman"/>
          <w:sz w:val="28"/>
          <w:szCs w:val="28"/>
        </w:rPr>
      </w:pP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shape id="AutoShape 11" o:spid="_x0000_s1054" type="#_x0000_t32" style="position:absolute;left:0;text-align:left;margin-left:314.6pt;margin-top:6.05pt;width:0;height:8.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3uMg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">
            <v:stroke endarrow="block"/>
          </v:shape>
        </w:pict>
      </w:r>
      <w:r>
        <w:rPr>
          <w:rFonts w:ascii="Times New Roman" w:hAnsi="Times New Roman"/>
          <w:noProof/>
          <w:sz w:val="28"/>
          <w:szCs w:val="28"/>
        </w:rPr>
        <w:pict>
          <v:shape id="AutoShape 12" o:spid="_x0000_s1053" type="#_x0000_t32" style="position:absolute;left:0;text-align:left;margin-left:151.1pt;margin-top:6.05pt;width:0;height:58.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">
            <v:stroke endarrow="block"/>
          </v:shape>
        </w:pict>
      </w:r>
      <w:r>
        <w:rPr>
          <w:rFonts w:ascii="Times New Roman" w:hAnsi="Times New Roman"/>
          <w:noProof/>
          <w:sz w:val="28"/>
          <w:szCs w:val="28"/>
        </w:rPr>
        <w:pict>
          <v:shape id="AutoShape 13" o:spid="_x0000_s1052" type="#_x0000_t32" style="position:absolute;left:0;text-align:left;margin-left:54.35pt;margin-top:6.05pt;width:0;height:58.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efMw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">
            <v:stroke endarrow="block"/>
          </v:shape>
        </w:pict>
      </w: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rect id="Rectangle 14" o:spid="_x0000_s1031" style="position:absolute;left:0;text-align:left;margin-left:181.1pt;margin-top:.9pt;width:143.4pt;height:39.9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TmLQIAAFA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">
            <v:textbox>
              <w:txbxContent>
                <w:p w:rsidR="008763DC" w:rsidRPr="00D76051" w:rsidRDefault="008763DC" w:rsidP="004C3E39">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49252C" w:rsidRPr="0031063A" w:rsidRDefault="0049252C" w:rsidP="004C3E39">
      <w:pPr>
        <w:jc w:val="both"/>
        <w:rPr>
          <w:rFonts w:ascii="Times New Roman" w:hAnsi="Times New Roman"/>
          <w:sz w:val="28"/>
          <w:szCs w:val="28"/>
        </w:rPr>
      </w:pP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shape id="AutoShape 15" o:spid="_x0000_s1051" type="#_x0000_t32" style="position:absolute;left:0;text-align:left;margin-left:436.85pt;margin-top:12.6pt;width:0;height: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bP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">
            <v:stroke endarrow="block"/>
          </v:shape>
        </w:pict>
      </w: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shape id="AutoShape 16" o:spid="_x0000_s1050" type="#_x0000_t32" style="position:absolute;left:0;text-align:left;margin-left:333.35pt;margin-top:5.85pt;width:0;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H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snkgaDCuAL9K7WxokZ7Us3nS9JtDSlcdUS2P3i9nA8FZiEjehISNM1BmP3zSDHwI&#10;FIhsnRrbh5TAAzrFoZxvQ+Enj+h4SOE0y/L7N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">
            <v:stroke endarrow="block"/>
          </v:shape>
        </w:pict>
      </w:r>
      <w:r>
        <w:rPr>
          <w:rFonts w:ascii="Times New Roman" w:hAnsi="Times New Roman"/>
          <w:noProof/>
          <w:sz w:val="28"/>
          <w:szCs w:val="28"/>
        </w:rPr>
        <w:pict>
          <v:shape id="AutoShape 17" o:spid="_x0000_s1049" type="#_x0000_t32" style="position:absolute;left:0;text-align:left;margin-left:229.1pt;margin-top:5.85pt;width:0;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oK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W2Ck&#10;SAczejx4HUuj7D4Q1BtXgF+ltja0SE/qxTxp+s0hpauWqD2P3q9nA8FZiEjehYSNM1Bm13/WDHwI&#10;FIhsnRrbhZTAAzrFoZxvQ+Enj+hwSOE0y/K7NM4r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">
            <v:stroke endarrow="block"/>
          </v:shape>
        </w:pict>
      </w:r>
      <w:r>
        <w:rPr>
          <w:rFonts w:ascii="Times New Roman" w:hAnsi="Times New Roman"/>
          <w:noProof/>
          <w:sz w:val="28"/>
          <w:szCs w:val="28"/>
        </w:rPr>
        <w:pict>
          <v:rect id="Rectangle 18" o:spid="_x0000_s1032" style="position:absolute;left:0;text-align:left;margin-left:389.6pt;margin-top:5.85pt;width:75.35pt;height:94.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">
            <v:textbox>
              <w:txbxContent>
                <w:p w:rsidR="008763DC" w:rsidRPr="005301EE" w:rsidRDefault="008763DC" w:rsidP="004C3E39">
                  <w:pPr>
                    <w:jc w:val="center"/>
                    <w:rPr>
                      <w:rFonts w:ascii="Times New Roman" w:hAnsi="Times New Roman"/>
                      <w:sz w:val="20"/>
                      <w:szCs w:val="20"/>
                    </w:rPr>
                  </w:pPr>
                  <w:r w:rsidRPr="005301EE">
                    <w:rPr>
                      <w:rFonts w:ascii="Times New Roman" w:hAnsi="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lastRenderedPageBreak/>
        <w:pict>
          <v:rect id="Rectangle 19" o:spid="_x0000_s1033" style="position:absolute;left:0;text-align:left;margin-left:0;margin-top:3.25pt;width:125.1pt;height:39.9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vNLAIAAFA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">
            <v:textbox>
              <w:txbxContent>
                <w:p w:rsidR="008763DC" w:rsidRPr="00D76051" w:rsidRDefault="008763DC" w:rsidP="004C3E39">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w:r>
      <w:r>
        <w:rPr>
          <w:rFonts w:ascii="Times New Roman" w:hAnsi="Times New Roman"/>
          <w:noProof/>
          <w:sz w:val="28"/>
          <w:szCs w:val="28"/>
        </w:rPr>
        <w:pict>
          <v:rect id="Rectangle 20" o:spid="_x0000_s1034" style="position:absolute;left:0;text-align:left;margin-left:283.85pt;margin-top:1.75pt;width:66.35pt;height:41.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">
            <v:textbox>
              <w:txbxContent>
                <w:p w:rsidR="008763DC" w:rsidRPr="00CC19D3" w:rsidRDefault="008763DC" w:rsidP="004C3E39">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v:textbox>
          </v:rect>
        </w:pict>
      </w:r>
      <w:r>
        <w:rPr>
          <w:rFonts w:ascii="Times New Roman" w:hAnsi="Times New Roman"/>
          <w:noProof/>
          <w:sz w:val="28"/>
          <w:szCs w:val="28"/>
        </w:rPr>
        <w:pict>
          <v:rect id="Rectangle 21" o:spid="_x0000_s1035" style="position:absolute;left:0;text-align:left;margin-left:181.1pt;margin-top:1.75pt;width:66.35pt;height:41.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">
            <v:textbox>
              <w:txbxContent>
                <w:p w:rsidR="008763DC" w:rsidRPr="00CC19D3" w:rsidRDefault="008763DC" w:rsidP="004C3E39">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v:textbox>
          </v:rect>
        </w:pict>
      </w: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shape id="AutoShape 22" o:spid="_x0000_s1048" type="#_x0000_t32" style="position:absolute;left:0;text-align:left;margin-left:166.85pt;margin-top:13.95pt;width:10.65pt;height: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9LOgIAAGgEAAAOAAAAZHJzL2Uyb0RvYy54bWysVE2P2yAQvVfqf0DcE8deJ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">
            <v:stroke endarrow="block"/>
          </v:shape>
        </w:pict>
      </w:r>
    </w:p>
    <w:p w:rsidR="0049252C" w:rsidRPr="0031063A" w:rsidRDefault="0049252C" w:rsidP="004C3E39">
      <w:pPr>
        <w:jc w:val="both"/>
        <w:rPr>
          <w:rFonts w:ascii="Times New Roman" w:hAnsi="Times New Roman"/>
          <w:sz w:val="28"/>
          <w:szCs w:val="28"/>
        </w:rPr>
      </w:pP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shape id="AutoShape 23" o:spid="_x0000_s1047" type="#_x0000_t32" style="position:absolute;left:0;text-align:left;margin-left:269.6pt;margin-top:8.2pt;width:10.65pt;height:25.1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NLPgIAAG0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">
            <v:stroke endarrow="block"/>
          </v:shape>
        </w:pict>
      </w: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rect id="Rectangle 24" o:spid="_x0000_s1036" style="position:absolute;left:0;text-align:left;margin-left:0;margin-top:3.9pt;width:202.2pt;height:32.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">
            <v:textbox>
              <w:txbxContent>
                <w:p w:rsidR="008763DC" w:rsidRPr="000E5C09" w:rsidRDefault="008763DC" w:rsidP="004C3E39">
                  <w:pPr>
                    <w:jc w:val="center"/>
                    <w:rPr>
                      <w:rFonts w:ascii="Times New Roman" w:hAnsi="Times New Roman"/>
                      <w:sz w:val="20"/>
                      <w:szCs w:val="20"/>
                    </w:rPr>
                  </w:pPr>
                  <w:r>
                    <w:rPr>
                      <w:rFonts w:ascii="Times New Roman" w:hAnsi="Times New Roman"/>
                      <w:sz w:val="20"/>
                      <w:szCs w:val="20"/>
                    </w:rPr>
                    <w:t>П</w:t>
                  </w:r>
                  <w:r w:rsidRPr="000E5C09">
                    <w:rPr>
                      <w:rFonts w:ascii="Times New Roman" w:hAnsi="Times New Roman"/>
                      <w:sz w:val="20"/>
                      <w:szCs w:val="20"/>
                    </w:rPr>
                    <w:t xml:space="preserve">ринятие решения о предоставлении в </w:t>
                  </w:r>
                  <w:r>
                    <w:rPr>
                      <w:rFonts w:ascii="Times New Roman" w:hAnsi="Times New Roman"/>
                      <w:sz w:val="20"/>
                      <w:szCs w:val="20"/>
                    </w:rPr>
                    <w:t>собственность</w:t>
                  </w:r>
                  <w:r w:rsidRPr="000E5C09">
                    <w:rPr>
                      <w:rFonts w:ascii="Times New Roman" w:hAnsi="Times New Roman"/>
                      <w:sz w:val="20"/>
                      <w:szCs w:val="20"/>
                    </w:rPr>
                    <w:t xml:space="preserve"> земельного участка собственнику расположенного на данном земельном участке здания, строения, сооружения</w:t>
                  </w:r>
                </w:p>
              </w:txbxContent>
            </v:textbox>
          </v:rect>
        </w:pict>
      </w:r>
    </w:p>
    <w:p w:rsidR="0049252C" w:rsidRPr="0031063A" w:rsidRDefault="00083F84" w:rsidP="004C3E39">
      <w:pPr>
        <w:jc w:val="both"/>
        <w:rPr>
          <w:rFonts w:ascii="Times New Roman" w:hAnsi="Times New Roman"/>
          <w:sz w:val="28"/>
          <w:szCs w:val="28"/>
        </w:rPr>
      </w:pPr>
      <w:r>
        <w:rPr>
          <w:rFonts w:ascii="Times New Roman" w:hAnsi="Times New Roman"/>
          <w:noProof/>
          <w:sz w:val="28"/>
          <w:szCs w:val="28"/>
        </w:rPr>
        <w:pict>
          <v:shape id="AutoShape 25" o:spid="_x0000_s1046" type="#_x0000_t32" style="position:absolute;left:0;text-align:left;margin-left:269.6pt;margin-top:5.8pt;width:90pt;height:0;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DOQIAAGkEAAAOAAAAZHJzL2Uyb0RvYy54bWysVMGO2jAQvVfqP1i+QxI2U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">
            <v:stroke endarrow="block"/>
          </v:shape>
        </w:pict>
      </w:r>
    </w:p>
    <w:p w:rsidR="0049252C" w:rsidRPr="0031063A" w:rsidRDefault="00083F84" w:rsidP="004C3E39">
      <w:pPr>
        <w:rPr>
          <w:rFonts w:ascii="Times New Roman" w:hAnsi="Times New Roman"/>
          <w:sz w:val="28"/>
          <w:szCs w:val="28"/>
        </w:rPr>
      </w:pPr>
      <w:r>
        <w:rPr>
          <w:rFonts w:ascii="Times New Roman" w:hAnsi="Times New Roman"/>
          <w:noProof/>
          <w:sz w:val="28"/>
          <w:szCs w:val="28"/>
        </w:rPr>
        <w:pict>
          <v:shape id="AutoShape 26" o:spid="_x0000_s1045" type="#_x0000_t32" style="position:absolute;margin-left:134.6pt;margin-top:15.2pt;width:0;height:10.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xMwIAAF4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">
            <v:stroke endarrow="block"/>
          </v:shape>
        </w:pict>
      </w:r>
    </w:p>
    <w:p w:rsidR="0049252C" w:rsidRPr="0031063A" w:rsidRDefault="00083F84" w:rsidP="004C3E39">
      <w:pPr>
        <w:rPr>
          <w:rFonts w:ascii="Times New Roman" w:hAnsi="Times New Roman"/>
          <w:sz w:val="28"/>
          <w:szCs w:val="28"/>
        </w:rPr>
      </w:pPr>
      <w:r>
        <w:rPr>
          <w:rFonts w:ascii="Times New Roman" w:hAnsi="Times New Roman"/>
          <w:noProof/>
          <w:sz w:val="28"/>
          <w:szCs w:val="28"/>
        </w:rPr>
        <w:pict>
          <v:rect id="Rectangle 27" o:spid="_x0000_s1037" style="position:absolute;margin-left:0;margin-top:12.5pt;width:838.05pt;height:48.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">
            <v:textbox>
              <w:txbxContent>
                <w:p w:rsidR="008763DC" w:rsidRDefault="008763DC" w:rsidP="0031063A">
                  <w:pPr>
                    <w:rPr>
                      <w:rFonts w:ascii="Times New Roman" w:hAnsi="Times New Roman"/>
                      <w:sz w:val="20"/>
                      <w:szCs w:val="20"/>
                    </w:rPr>
                  </w:pPr>
                  <w:r w:rsidRPr="005301EE">
                    <w:rPr>
                      <w:rFonts w:ascii="Times New Roman" w:hAnsi="Times New Roman"/>
                      <w:sz w:val="20"/>
                      <w:szCs w:val="20"/>
                    </w:rPr>
                    <w:t>Распорядительный акт о предоставлении земельного участка</w:t>
                  </w:r>
                  <w:r>
                    <w:rPr>
                      <w:rFonts w:ascii="Times New Roman" w:hAnsi="Times New Roman"/>
                      <w:sz w:val="20"/>
                      <w:szCs w:val="20"/>
                    </w:rPr>
                    <w:t xml:space="preserve"> в собственность:</w:t>
                  </w:r>
                </w:p>
                <w:p w:rsidR="008763DC" w:rsidRPr="005301EE" w:rsidRDefault="008763DC" w:rsidP="004C3E39">
                  <w:pPr>
                    <w:jc w:val="center"/>
                    <w:rPr>
                      <w:rFonts w:ascii="Times New Roman" w:hAnsi="Times New Roman"/>
                      <w:sz w:val="20"/>
                      <w:szCs w:val="20"/>
                    </w:rPr>
                  </w:pPr>
                  <w:r>
                    <w:rPr>
                      <w:rFonts w:ascii="Times New Roman" w:hAnsi="Times New Roman"/>
                      <w:sz w:val="20"/>
                      <w:szCs w:val="20"/>
                    </w:rPr>
                    <w:t>бесплатно                                                                                                                                             за плату</w:t>
                  </w:r>
                </w:p>
              </w:txbxContent>
            </v:textbox>
          </v:rect>
        </w:pict>
      </w:r>
    </w:p>
    <w:p w:rsidR="0049252C" w:rsidRPr="0031063A" w:rsidRDefault="0049252C" w:rsidP="004C3E39">
      <w:pPr>
        <w:rPr>
          <w:rFonts w:ascii="Times New Roman" w:hAnsi="Times New Roman"/>
          <w:sz w:val="28"/>
          <w:szCs w:val="28"/>
        </w:rPr>
      </w:pPr>
    </w:p>
    <w:p w:rsidR="0049252C" w:rsidRPr="0031063A" w:rsidRDefault="00083F84" w:rsidP="004C3E39">
      <w:pPr>
        <w:rPr>
          <w:rFonts w:ascii="Times New Roman" w:hAnsi="Times New Roman"/>
          <w:sz w:val="28"/>
          <w:szCs w:val="28"/>
        </w:rPr>
      </w:pPr>
      <w:r>
        <w:rPr>
          <w:rFonts w:ascii="Times New Roman" w:hAnsi="Times New Roman"/>
          <w:noProof/>
          <w:sz w:val="28"/>
          <w:szCs w:val="28"/>
        </w:rPr>
        <w:pict>
          <v:shape id="AutoShape 28" o:spid="_x0000_s1044" type="#_x0000_t32" style="position:absolute;margin-left:436.85pt;margin-top:8.9pt;width:0;height:10.75pt;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">
            <v:stroke endarrow="block"/>
          </v:shape>
        </w:pict>
      </w:r>
      <w:r>
        <w:rPr>
          <w:rFonts w:ascii="Times New Roman" w:hAnsi="Times New Roman"/>
          <w:noProof/>
          <w:sz w:val="28"/>
          <w:szCs w:val="28"/>
        </w:rPr>
        <w:pict>
          <v:shape id="AutoShape 29" o:spid="_x0000_s1043" type="#_x0000_t32" style="position:absolute;margin-left:44.6pt;margin-top:8.9pt;width:.55pt;height:42.75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">
            <v:stroke endarrow="block"/>
          </v:shape>
        </w:pict>
      </w:r>
    </w:p>
    <w:p w:rsidR="0049252C" w:rsidRPr="0031063A" w:rsidRDefault="00083F84" w:rsidP="004C3E39">
      <w:pPr>
        <w:rPr>
          <w:rFonts w:ascii="Times New Roman" w:hAnsi="Times New Roman"/>
          <w:sz w:val="28"/>
          <w:szCs w:val="28"/>
        </w:rPr>
      </w:pPr>
      <w:r>
        <w:rPr>
          <w:rFonts w:ascii="Times New Roman" w:hAnsi="Times New Roman"/>
          <w:noProof/>
          <w:sz w:val="28"/>
          <w:szCs w:val="28"/>
        </w:rPr>
        <w:pict>
          <v:rect id="Rectangle 30" o:spid="_x0000_s1038" style="position:absolute;margin-left:134.65pt;margin-top:7.15pt;width:269.1pt;height:22.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">
            <v:textbox>
              <w:txbxContent>
                <w:p w:rsidR="008763DC" w:rsidRPr="005301EE" w:rsidRDefault="008763DC" w:rsidP="004C3E39">
                  <w:pPr>
                    <w:jc w:val="center"/>
                    <w:rPr>
                      <w:rFonts w:ascii="Times New Roman" w:hAnsi="Times New Roman"/>
                      <w:sz w:val="20"/>
                      <w:szCs w:val="20"/>
                    </w:rPr>
                  </w:pPr>
                  <w:r>
                    <w:rPr>
                      <w:rFonts w:ascii="Times New Roman" w:hAnsi="Times New Roman"/>
                      <w:sz w:val="20"/>
                      <w:szCs w:val="20"/>
                    </w:rPr>
                    <w:t>Расчет цены выкупа земельного участка, заключение с заявителем договора купли-продажи земельного участка</w:t>
                  </w:r>
                </w:p>
              </w:txbxContent>
            </v:textbox>
          </v:rect>
        </w:pict>
      </w:r>
    </w:p>
    <w:p w:rsidR="0049252C" w:rsidRPr="0031063A" w:rsidRDefault="0049252C" w:rsidP="004C3E39">
      <w:pPr>
        <w:rPr>
          <w:rFonts w:ascii="Times New Roman" w:hAnsi="Times New Roman"/>
          <w:sz w:val="28"/>
          <w:szCs w:val="28"/>
        </w:rPr>
      </w:pPr>
    </w:p>
    <w:p w:rsidR="0049252C" w:rsidRPr="0031063A" w:rsidRDefault="00083F84" w:rsidP="004C3E39">
      <w:pPr>
        <w:rPr>
          <w:rFonts w:ascii="Times New Roman" w:hAnsi="Times New Roman"/>
          <w:sz w:val="28"/>
          <w:szCs w:val="28"/>
        </w:rPr>
      </w:pPr>
      <w:r>
        <w:rPr>
          <w:rFonts w:ascii="Times New Roman" w:hAnsi="Times New Roman"/>
          <w:noProof/>
          <w:sz w:val="28"/>
          <w:szCs w:val="28"/>
        </w:rPr>
        <w:pict>
          <v:shape id="AutoShape 31" o:spid="_x0000_s1042" type="#_x0000_t32" style="position:absolute;margin-left:187.1pt;margin-top:4.85pt;width:0;height:9.5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ilMQIAAF0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">
            <v:stroke endarrow="block"/>
          </v:shape>
        </w:pict>
      </w:r>
      <w:r>
        <w:rPr>
          <w:rFonts w:ascii="Times New Roman" w:hAnsi="Times New Roman"/>
          <w:noProof/>
          <w:sz w:val="28"/>
          <w:szCs w:val="28"/>
        </w:rPr>
        <w:pict>
          <v:shape id="AutoShape 32" o:spid="_x0000_s1041" type="#_x0000_t32" style="position:absolute;margin-left:372.35pt;margin-top:4.85pt;width:.55pt;height:9.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">
            <v:stroke endarrow="block"/>
          </v:shape>
        </w:pict>
      </w:r>
    </w:p>
    <w:p w:rsidR="0049252C" w:rsidRPr="0031063A" w:rsidRDefault="00083F84" w:rsidP="004C3E39">
      <w:pPr>
        <w:rPr>
          <w:rFonts w:ascii="Times New Roman" w:hAnsi="Times New Roman"/>
          <w:sz w:val="28"/>
          <w:szCs w:val="28"/>
        </w:rPr>
      </w:pPr>
      <w:r>
        <w:rPr>
          <w:rFonts w:ascii="Times New Roman" w:hAnsi="Times New Roman"/>
          <w:noProof/>
          <w:sz w:val="28"/>
          <w:szCs w:val="28"/>
        </w:rPr>
        <w:pict>
          <v:rect id="Rectangle 33" o:spid="_x0000_s1039" style="position:absolute;margin-left:0;margin-top:1.5pt;width:178pt;height:23.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">
            <v:textbox>
              <w:txbxContent>
                <w:p w:rsidR="008763DC" w:rsidRPr="005301EE" w:rsidRDefault="008763DC" w:rsidP="004C3E39">
                  <w:pPr>
                    <w:jc w:val="cente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v:textbox>
          </v:rect>
        </w:pict>
      </w:r>
      <w:r>
        <w:rPr>
          <w:rFonts w:ascii="Times New Roman" w:hAnsi="Times New Roman"/>
          <w:noProof/>
          <w:sz w:val="28"/>
          <w:szCs w:val="28"/>
        </w:rPr>
        <w:pict>
          <v:rect id="Rectangle 34" o:spid="_x0000_s1040" style="position:absolute;margin-left:247.85pt;margin-top:1.5pt;width:184.2pt;height:39.9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">
            <v:textbox>
              <w:txbxContent>
                <w:p w:rsidR="008763DC" w:rsidRPr="00E17657" w:rsidRDefault="008763DC" w:rsidP="004C3E39">
                  <w:pPr>
                    <w:jc w:val="center"/>
                    <w:rPr>
                      <w:rFonts w:ascii="Times New Roman" w:hAnsi="Times New Roman"/>
                      <w:sz w:val="20"/>
                      <w:szCs w:val="20"/>
                    </w:rPr>
                  </w:pPr>
                  <w:r>
                    <w:rPr>
                      <w:rFonts w:ascii="Times New Roman" w:hAnsi="Times New Roman"/>
                      <w:sz w:val="20"/>
                      <w:szCs w:val="20"/>
                    </w:rPr>
                    <w:t>В</w:t>
                  </w:r>
                  <w:r w:rsidRPr="00E17657">
                    <w:rPr>
                      <w:rFonts w:ascii="Times New Roman" w:hAnsi="Times New Roman"/>
                      <w:sz w:val="20"/>
                      <w:szCs w:val="20"/>
                    </w:rPr>
                    <w:t>ыдача заявителю письменного уведомления об исполнении им условий договора купли-продажи земельного участка в части уплаты в полном объёме цены выкупа земельного участка</w:t>
                  </w:r>
                </w:p>
              </w:txbxContent>
            </v:textbox>
          </v:rect>
        </w:pict>
      </w:r>
    </w:p>
    <w:p w:rsidR="0049252C" w:rsidRPr="0031063A" w:rsidRDefault="0049252C" w:rsidP="004C3E39">
      <w:pPr>
        <w:rPr>
          <w:rFonts w:ascii="Times New Roman" w:hAnsi="Times New Roman"/>
          <w:sz w:val="28"/>
          <w:szCs w:val="28"/>
        </w:rPr>
      </w:pPr>
    </w:p>
    <w:p w:rsidR="0049252C" w:rsidRPr="0031063A" w:rsidRDefault="0049252C" w:rsidP="004C3E39">
      <w:pPr>
        <w:rPr>
          <w:rFonts w:ascii="Times New Roman" w:hAnsi="Times New Roman"/>
          <w:b/>
          <w:sz w:val="28"/>
          <w:szCs w:val="28"/>
        </w:rPr>
      </w:pPr>
    </w:p>
    <w:sectPr w:rsidR="0049252C" w:rsidRPr="0031063A" w:rsidSect="00D44DCF">
      <w:headerReference w:type="even" r:id="rId14"/>
      <w:headerReference w:type="default" r:id="rId15"/>
      <w:pgSz w:w="11906" w:h="16838"/>
      <w:pgMar w:top="851"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7A6" w:rsidRDefault="00FF27A6">
      <w:r>
        <w:separator/>
      </w:r>
    </w:p>
  </w:endnote>
  <w:endnote w:type="continuationSeparator" w:id="1">
    <w:p w:rsidR="00FF27A6" w:rsidRDefault="00FF2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7A6" w:rsidRDefault="00FF27A6">
      <w:r>
        <w:separator/>
      </w:r>
    </w:p>
  </w:footnote>
  <w:footnote w:type="continuationSeparator" w:id="1">
    <w:p w:rsidR="00FF27A6" w:rsidRDefault="00FF2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DC" w:rsidRDefault="00083F84" w:rsidP="00D92DBC">
    <w:pPr>
      <w:pStyle w:val="a3"/>
      <w:framePr w:wrap="around" w:vAnchor="text" w:hAnchor="margin" w:xAlign="center" w:y="1"/>
      <w:rPr>
        <w:rStyle w:val="a5"/>
      </w:rPr>
    </w:pPr>
    <w:r>
      <w:rPr>
        <w:rStyle w:val="a5"/>
      </w:rPr>
      <w:fldChar w:fldCharType="begin"/>
    </w:r>
    <w:r w:rsidR="008763DC">
      <w:rPr>
        <w:rStyle w:val="a5"/>
      </w:rPr>
      <w:instrText xml:space="preserve">PAGE  </w:instrText>
    </w:r>
    <w:r>
      <w:rPr>
        <w:rStyle w:val="a5"/>
      </w:rPr>
      <w:fldChar w:fldCharType="end"/>
    </w:r>
  </w:p>
  <w:p w:rsidR="008763DC" w:rsidRDefault="008763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DC" w:rsidRDefault="00083F84" w:rsidP="00D92DBC">
    <w:pPr>
      <w:pStyle w:val="a3"/>
      <w:framePr w:wrap="around" w:vAnchor="text" w:hAnchor="margin" w:xAlign="center" w:y="1"/>
      <w:rPr>
        <w:rStyle w:val="a5"/>
      </w:rPr>
    </w:pPr>
    <w:r>
      <w:rPr>
        <w:rStyle w:val="a5"/>
      </w:rPr>
      <w:fldChar w:fldCharType="begin"/>
    </w:r>
    <w:r w:rsidR="008763DC">
      <w:rPr>
        <w:rStyle w:val="a5"/>
      </w:rPr>
      <w:instrText xml:space="preserve">PAGE  </w:instrText>
    </w:r>
    <w:r>
      <w:rPr>
        <w:rStyle w:val="a5"/>
      </w:rPr>
      <w:fldChar w:fldCharType="separate"/>
    </w:r>
    <w:r w:rsidR="00D44DCF">
      <w:rPr>
        <w:rStyle w:val="a5"/>
        <w:noProof/>
      </w:rPr>
      <w:t>42</w:t>
    </w:r>
    <w:r>
      <w:rPr>
        <w:rStyle w:val="a5"/>
      </w:rPr>
      <w:fldChar w:fldCharType="end"/>
    </w:r>
  </w:p>
  <w:p w:rsidR="008763DC" w:rsidRDefault="008763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B743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63C5"/>
    <w:rsid w:val="000165FE"/>
    <w:rsid w:val="00017DDC"/>
    <w:rsid w:val="00031B72"/>
    <w:rsid w:val="00083F84"/>
    <w:rsid w:val="000E5C09"/>
    <w:rsid w:val="00183E47"/>
    <w:rsid w:val="001A34A0"/>
    <w:rsid w:val="0031063A"/>
    <w:rsid w:val="00356828"/>
    <w:rsid w:val="00397C74"/>
    <w:rsid w:val="00415B9C"/>
    <w:rsid w:val="0049252C"/>
    <w:rsid w:val="004C3E39"/>
    <w:rsid w:val="00521A9C"/>
    <w:rsid w:val="005301EE"/>
    <w:rsid w:val="005351EF"/>
    <w:rsid w:val="0055132C"/>
    <w:rsid w:val="00575839"/>
    <w:rsid w:val="0064020E"/>
    <w:rsid w:val="00675E60"/>
    <w:rsid w:val="006F46D7"/>
    <w:rsid w:val="00762910"/>
    <w:rsid w:val="0077179E"/>
    <w:rsid w:val="007D55E5"/>
    <w:rsid w:val="008078F3"/>
    <w:rsid w:val="00875DE7"/>
    <w:rsid w:val="008763DC"/>
    <w:rsid w:val="008F70F6"/>
    <w:rsid w:val="009374FB"/>
    <w:rsid w:val="009A23B7"/>
    <w:rsid w:val="009C5EBF"/>
    <w:rsid w:val="00B12E79"/>
    <w:rsid w:val="00B2278B"/>
    <w:rsid w:val="00BA057B"/>
    <w:rsid w:val="00BC7246"/>
    <w:rsid w:val="00C21D93"/>
    <w:rsid w:val="00C8188A"/>
    <w:rsid w:val="00CA63C5"/>
    <w:rsid w:val="00CC19D3"/>
    <w:rsid w:val="00CC6280"/>
    <w:rsid w:val="00CD2026"/>
    <w:rsid w:val="00D133DD"/>
    <w:rsid w:val="00D44DCF"/>
    <w:rsid w:val="00D76051"/>
    <w:rsid w:val="00D92DBC"/>
    <w:rsid w:val="00DA6F8E"/>
    <w:rsid w:val="00E17657"/>
    <w:rsid w:val="00E37627"/>
    <w:rsid w:val="00F914DB"/>
    <w:rsid w:val="00FB5170"/>
    <w:rsid w:val="00FF2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 id="V:Rule5" type="connector" idref="#AutoShape 11"/>
        <o:r id="V:Rule6" type="connector" idref="#AutoShape 12"/>
        <o:r id="V:Rule7" type="connector" idref="#AutoShape 13"/>
        <o:r id="V:Rule8" type="connector" idref="#AutoShape 15"/>
        <o:r id="V:Rule9" type="connector" idref="#AutoShape 16"/>
        <o:r id="V:Rule10" type="connector" idref="#AutoShape 17"/>
        <o:r id="V:Rule11" type="connector" idref="#AutoShape 22"/>
        <o:r id="V:Rule12" type="connector" idref="#AutoShape 23"/>
        <o:r id="V:Rule13" type="connector" idref="#AutoShape 25"/>
        <o:r id="V:Rule14" type="connector" idref="#AutoShape 26"/>
        <o:r id="V:Rule15" type="connector" idref="#AutoShape 28"/>
        <o:r id="V:Rule16" type="connector" idref="#AutoShape 29"/>
        <o:r id="V:Rule17" type="connector" idref="#AutoShape 31"/>
        <o:r id="V:Rule18"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DD"/>
  </w:style>
  <w:style w:type="paragraph" w:styleId="2">
    <w:name w:val="heading 2"/>
    <w:basedOn w:val="a"/>
    <w:next w:val="a"/>
    <w:link w:val="20"/>
    <w:uiPriority w:val="99"/>
    <w:qFormat/>
    <w:locked/>
    <w:rsid w:val="009374FB"/>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8188A"/>
    <w:rPr>
      <w:rFonts w:ascii="Cambria" w:hAnsi="Cambria" w:cs="Times New Roman"/>
      <w:b/>
      <w:bCs/>
      <w:i/>
      <w:iCs/>
      <w:sz w:val="28"/>
      <w:szCs w:val="28"/>
    </w:rPr>
  </w:style>
  <w:style w:type="paragraph" w:styleId="a3">
    <w:name w:val="header"/>
    <w:basedOn w:val="a"/>
    <w:link w:val="a4"/>
    <w:uiPriority w:val="99"/>
    <w:rsid w:val="00DA6F8E"/>
    <w:pPr>
      <w:tabs>
        <w:tab w:val="center" w:pos="4677"/>
        <w:tab w:val="right" w:pos="9355"/>
      </w:tabs>
    </w:pPr>
  </w:style>
  <w:style w:type="character" w:customStyle="1" w:styleId="a4">
    <w:name w:val="Верхний колонтитул Знак"/>
    <w:basedOn w:val="a0"/>
    <w:link w:val="a3"/>
    <w:uiPriority w:val="99"/>
    <w:locked/>
    <w:rsid w:val="00CC6280"/>
    <w:rPr>
      <w:rFonts w:cs="Times New Roman"/>
    </w:rPr>
  </w:style>
  <w:style w:type="character" w:styleId="a5">
    <w:name w:val="page number"/>
    <w:basedOn w:val="a0"/>
    <w:uiPriority w:val="99"/>
    <w:rsid w:val="00DA6F8E"/>
    <w:rPr>
      <w:rFonts w:cs="Times New Roman"/>
    </w:rPr>
  </w:style>
  <w:style w:type="character" w:styleId="a6">
    <w:name w:val="Hyperlink"/>
    <w:basedOn w:val="a0"/>
    <w:uiPriority w:val="99"/>
    <w:rsid w:val="00DA6F8E"/>
    <w:rPr>
      <w:rFonts w:cs="Times New Roman"/>
      <w:color w:val="0000FF"/>
      <w:u w:val="single"/>
    </w:rPr>
  </w:style>
  <w:style w:type="paragraph" w:styleId="a7">
    <w:name w:val="Title"/>
    <w:basedOn w:val="a"/>
    <w:link w:val="a8"/>
    <w:uiPriority w:val="99"/>
    <w:qFormat/>
    <w:locked/>
    <w:rsid w:val="009374FB"/>
    <w:pPr>
      <w:jc w:val="center"/>
    </w:pPr>
    <w:rPr>
      <w:rFonts w:ascii="Times New Roman" w:hAnsi="Times New Roman"/>
      <w:b/>
      <w:sz w:val="40"/>
      <w:szCs w:val="20"/>
    </w:rPr>
  </w:style>
  <w:style w:type="character" w:customStyle="1" w:styleId="a8">
    <w:name w:val="Название Знак"/>
    <w:basedOn w:val="a0"/>
    <w:link w:val="a7"/>
    <w:uiPriority w:val="99"/>
    <w:locked/>
    <w:rsid w:val="00C8188A"/>
    <w:rPr>
      <w:rFonts w:ascii="Cambria" w:hAnsi="Cambria" w:cs="Times New Roman"/>
      <w:b/>
      <w:bCs/>
      <w:kern w:val="28"/>
      <w:sz w:val="32"/>
      <w:szCs w:val="32"/>
    </w:rPr>
  </w:style>
  <w:style w:type="table" w:styleId="a9">
    <w:name w:val="Table Grid"/>
    <w:basedOn w:val="a1"/>
    <w:uiPriority w:val="99"/>
    <w:locked/>
    <w:rsid w:val="009374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763DC"/>
    <w:pPr>
      <w:widowControl w:val="0"/>
      <w:autoSpaceDE w:val="0"/>
      <w:autoSpaceDN w:val="0"/>
      <w:adjustRightInd w:val="0"/>
    </w:pPr>
    <w:rPr>
      <w:rFonts w:cs="Calibri"/>
      <w:b/>
      <w:bCs/>
    </w:rPr>
  </w:style>
  <w:style w:type="paragraph" w:customStyle="1" w:styleId="ConsPlusNormal">
    <w:name w:val="ConsPlusNormal"/>
    <w:uiPriority w:val="99"/>
    <w:rsid w:val="00521A9C"/>
    <w:pPr>
      <w:widowControl w:val="0"/>
      <w:autoSpaceDE w:val="0"/>
      <w:autoSpaceDN w:val="0"/>
      <w:adjustRightInd w:val="0"/>
      <w:ind w:firstLine="720"/>
    </w:pPr>
    <w:rPr>
      <w:rFonts w:ascii="Arial" w:hAnsi="Arial" w:cs="Arial"/>
      <w:sz w:val="20"/>
      <w:szCs w:val="20"/>
    </w:rPr>
  </w:style>
  <w:style w:type="character" w:customStyle="1" w:styleId="aa">
    <w:name w:val="Гипертекстовая ссылка"/>
    <w:basedOn w:val="a0"/>
    <w:uiPriority w:val="99"/>
    <w:rsid w:val="0031063A"/>
    <w:rPr>
      <w:rFonts w:cs="Times New Roman"/>
      <w:b/>
      <w:bCs/>
      <w:color w:val="008000"/>
    </w:rPr>
  </w:style>
  <w:style w:type="paragraph" w:customStyle="1" w:styleId="ConsPlusNonformat">
    <w:name w:val="ConsPlusNonformat"/>
    <w:uiPriority w:val="99"/>
    <w:rsid w:val="0031063A"/>
    <w:pPr>
      <w:widowControl w:val="0"/>
      <w:autoSpaceDE w:val="0"/>
      <w:autoSpaceDN w:val="0"/>
      <w:adjustRightInd w:val="0"/>
    </w:pPr>
    <w:rPr>
      <w:rFonts w:ascii="Courier New" w:hAnsi="Courier New" w:cs="Courier New"/>
      <w:sz w:val="20"/>
      <w:szCs w:val="20"/>
    </w:rPr>
  </w:style>
  <w:style w:type="paragraph" w:styleId="ab">
    <w:name w:val="Balloon Text"/>
    <w:basedOn w:val="a"/>
    <w:link w:val="ac"/>
    <w:uiPriority w:val="99"/>
    <w:semiHidden/>
    <w:unhideWhenUsed/>
    <w:rsid w:val="006F46D7"/>
    <w:rPr>
      <w:rFonts w:ascii="Segoe UI" w:hAnsi="Segoe UI" w:cs="Segoe UI"/>
      <w:sz w:val="18"/>
      <w:szCs w:val="18"/>
    </w:rPr>
  </w:style>
  <w:style w:type="character" w:customStyle="1" w:styleId="ac">
    <w:name w:val="Текст выноски Знак"/>
    <w:basedOn w:val="a0"/>
    <w:link w:val="ab"/>
    <w:uiPriority w:val="99"/>
    <w:semiHidden/>
    <w:rsid w:val="006F46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76181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admzab.ru" TargetMode="External"/><Relationship Id="rId3" Type="http://schemas.openxmlformats.org/officeDocument/2006/relationships/settings" Target="settings.xml"/><Relationship Id="rId7" Type="http://schemas.openxmlformats.org/officeDocument/2006/relationships/hyperlink" Target="consultantplus://offline/main?base=RLAW011;n=48189;fld=134" TargetMode="External"/><Relationship Id="rId12" Type="http://schemas.openxmlformats.org/officeDocument/2006/relationships/hyperlink" Target="consultantplus://offline/ref=F230A7E4589A786FFB9391FFFF147C125014BB77682EAFB7BF023E4F6DG9VE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webSettings" Target="webSettings.xml"/><Relationship Id="rId9" Type="http://schemas.openxmlformats.org/officeDocument/2006/relationships/hyperlink" Target="http://www.pgu.e-zab.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11692</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2015-03-10T05:53:00Z</cp:lastPrinted>
  <dcterms:created xsi:type="dcterms:W3CDTF">2015-02-16T00:43:00Z</dcterms:created>
  <dcterms:modified xsi:type="dcterms:W3CDTF">2015-03-10T05:54:00Z</dcterms:modified>
</cp:coreProperties>
</file>